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30755" w14:textId="372D2676" w:rsidR="00233112" w:rsidRDefault="00233112" w:rsidP="00233112">
      <w:pPr>
        <w:pStyle w:val="ReturnAddress"/>
      </w:pPr>
      <w:r w:rsidRPr="00233112">
        <w:rPr>
          <w:rFonts w:asciiTheme="minorHAnsi" w:hAnsiTheme="minorHAnsi" w:cstheme="minorHAnsi"/>
          <w:noProof/>
          <w:sz w:val="20"/>
          <w:szCs w:val="20"/>
        </w:rPr>
        <w:drawing>
          <wp:anchor distT="0" distB="0" distL="114300" distR="114300" simplePos="0" relativeHeight="251659264" behindDoc="1" locked="0" layoutInCell="1" allowOverlap="1" wp14:anchorId="62B33FB4" wp14:editId="1609F835">
            <wp:simplePos x="0" y="0"/>
            <wp:positionH relativeFrom="margin">
              <wp:posOffset>-364066</wp:posOffset>
            </wp:positionH>
            <wp:positionV relativeFrom="margin">
              <wp:posOffset>-338666</wp:posOffset>
            </wp:positionV>
            <wp:extent cx="2450752" cy="1020233"/>
            <wp:effectExtent l="0" t="0" r="0" b="0"/>
            <wp:wrapNone/>
            <wp:docPr id="4" name="Picture 4" descr="A picture containing drawing, food,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 food, ligh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0752" cy="1020233"/>
                    </a:xfrm>
                    <a:prstGeom prst="rect">
                      <a:avLst/>
                    </a:prstGeom>
                    <a:noFill/>
                  </pic:spPr>
                </pic:pic>
              </a:graphicData>
            </a:graphic>
            <wp14:sizeRelH relativeFrom="page">
              <wp14:pctWidth>0</wp14:pctWidth>
            </wp14:sizeRelH>
            <wp14:sizeRelV relativeFrom="page">
              <wp14:pctHeight>0</wp14:pctHeight>
            </wp14:sizeRelV>
          </wp:anchor>
        </w:drawing>
      </w:r>
    </w:p>
    <w:p w14:paraId="29ED47EF" w14:textId="77777777" w:rsidR="00233112" w:rsidRDefault="00233112" w:rsidP="00233112">
      <w:pPr>
        <w:rPr>
          <w:rFonts w:ascii="Times New Roman" w:hAnsi="Times New Roman"/>
        </w:rPr>
      </w:pPr>
    </w:p>
    <w:p w14:paraId="0EED5FA3" w14:textId="77777777" w:rsidR="00233112" w:rsidRDefault="00233112" w:rsidP="00233112">
      <w:pPr>
        <w:rPr>
          <w:rFonts w:ascii="Times New Roman" w:hAnsi="Times New Roman"/>
        </w:rPr>
      </w:pPr>
    </w:p>
    <w:p w14:paraId="437AB274" w14:textId="4363E3AE" w:rsidR="00233112" w:rsidRPr="007F673E" w:rsidRDefault="00233112" w:rsidP="00233112">
      <w:pPr>
        <w:rPr>
          <w:rFonts w:ascii="Times New Roman" w:hAnsi="Times New Roman"/>
        </w:rPr>
      </w:pPr>
      <w:r>
        <w:rPr>
          <w:rFonts w:ascii="Times New Roman" w:hAnsi="Times New Roman"/>
        </w:rPr>
        <w:t>December</w:t>
      </w:r>
      <w:r w:rsidRPr="007F673E">
        <w:rPr>
          <w:rFonts w:ascii="Times New Roman" w:hAnsi="Times New Roman"/>
        </w:rPr>
        <w:t xml:space="preserve"> </w:t>
      </w:r>
      <w:r w:rsidR="005E0DB8">
        <w:rPr>
          <w:rFonts w:ascii="Times New Roman" w:hAnsi="Times New Roman"/>
        </w:rPr>
        <w:t>22</w:t>
      </w:r>
      <w:r w:rsidRPr="007F673E">
        <w:rPr>
          <w:rFonts w:ascii="Times New Roman" w:hAnsi="Times New Roman"/>
        </w:rPr>
        <w:t>, 202</w:t>
      </w:r>
      <w:r>
        <w:rPr>
          <w:rFonts w:ascii="Times New Roman" w:hAnsi="Times New Roman"/>
        </w:rPr>
        <w:t>1</w:t>
      </w:r>
    </w:p>
    <w:p w14:paraId="551CD57F" w14:textId="77777777" w:rsidR="00233112" w:rsidRPr="007F673E" w:rsidRDefault="00233112" w:rsidP="00233112">
      <w:pPr>
        <w:rPr>
          <w:rFonts w:ascii="Times New Roman" w:hAnsi="Times New Roman"/>
        </w:rPr>
      </w:pPr>
    </w:p>
    <w:p w14:paraId="4E373C4E" w14:textId="77777777" w:rsidR="00233112" w:rsidRPr="007F673E" w:rsidRDefault="00233112" w:rsidP="00233112">
      <w:pPr>
        <w:rPr>
          <w:rFonts w:ascii="Times New Roman" w:hAnsi="Times New Roman"/>
        </w:rPr>
      </w:pPr>
      <w:r w:rsidRPr="007F673E">
        <w:rPr>
          <w:rFonts w:ascii="Times New Roman" w:hAnsi="Times New Roman"/>
        </w:rPr>
        <w:t>[customer name]</w:t>
      </w:r>
    </w:p>
    <w:p w14:paraId="38116E01" w14:textId="77777777" w:rsidR="00233112" w:rsidRPr="007F673E" w:rsidRDefault="00233112" w:rsidP="00233112">
      <w:pPr>
        <w:rPr>
          <w:rFonts w:ascii="Times New Roman" w:hAnsi="Times New Roman"/>
        </w:rPr>
      </w:pPr>
      <w:r w:rsidRPr="007F673E">
        <w:rPr>
          <w:rFonts w:ascii="Times New Roman" w:hAnsi="Times New Roman"/>
        </w:rPr>
        <w:t>[customer address]</w:t>
      </w:r>
    </w:p>
    <w:p w14:paraId="0FB5E4E6" w14:textId="77777777" w:rsidR="00233112" w:rsidRPr="007F673E" w:rsidRDefault="00233112" w:rsidP="00233112">
      <w:pPr>
        <w:rPr>
          <w:rFonts w:ascii="Times New Roman" w:hAnsi="Times New Roman"/>
        </w:rPr>
      </w:pPr>
    </w:p>
    <w:p w14:paraId="501AF870" w14:textId="77777777" w:rsidR="00233112" w:rsidRPr="007F673E" w:rsidRDefault="00233112" w:rsidP="00233112">
      <w:pPr>
        <w:rPr>
          <w:rFonts w:ascii="Times New Roman" w:hAnsi="Times New Roman"/>
        </w:rPr>
      </w:pPr>
    </w:p>
    <w:p w14:paraId="35B9B2F6" w14:textId="77777777" w:rsidR="00233112" w:rsidRPr="007F673E" w:rsidRDefault="00233112" w:rsidP="00233112">
      <w:pPr>
        <w:rPr>
          <w:rFonts w:ascii="Times New Roman" w:hAnsi="Times New Roman"/>
          <w:highlight w:val="yellow"/>
        </w:rPr>
      </w:pPr>
      <w:r w:rsidRPr="007F673E">
        <w:rPr>
          <w:rFonts w:ascii="Times New Roman" w:hAnsi="Times New Roman"/>
        </w:rPr>
        <w:t>RE: US</w:t>
      </w:r>
      <w:r>
        <w:rPr>
          <w:rFonts w:ascii="Times New Roman" w:hAnsi="Times New Roman"/>
        </w:rPr>
        <w:t>c</w:t>
      </w:r>
      <w:r w:rsidRPr="007F673E">
        <w:rPr>
          <w:rFonts w:ascii="Times New Roman" w:hAnsi="Times New Roman"/>
        </w:rPr>
        <w:t xml:space="preserve">ellular Account #   </w:t>
      </w:r>
    </w:p>
    <w:p w14:paraId="30134BC7" w14:textId="77777777" w:rsidR="00233112" w:rsidRPr="007F673E" w:rsidRDefault="00233112" w:rsidP="00233112">
      <w:pPr>
        <w:rPr>
          <w:rFonts w:ascii="Times New Roman" w:hAnsi="Times New Roman"/>
        </w:rPr>
      </w:pPr>
    </w:p>
    <w:p w14:paraId="6F4EE4E9" w14:textId="77777777" w:rsidR="00233112" w:rsidRPr="007F673E" w:rsidRDefault="00233112" w:rsidP="00233112">
      <w:pPr>
        <w:jc w:val="center"/>
        <w:rPr>
          <w:rFonts w:ascii="Times New Roman" w:hAnsi="Times New Roman"/>
          <w:u w:val="single"/>
        </w:rPr>
      </w:pPr>
      <w:r w:rsidRPr="000569B1">
        <w:rPr>
          <w:rFonts w:ascii="Times New Roman" w:hAnsi="Times New Roman"/>
          <w:b/>
          <w:u w:val="single"/>
        </w:rPr>
        <w:t>Notice of Data Breach</w:t>
      </w:r>
    </w:p>
    <w:p w14:paraId="40B0B3C2" w14:textId="77777777" w:rsidR="00233112" w:rsidRPr="007F673E" w:rsidRDefault="00233112" w:rsidP="00233112">
      <w:pPr>
        <w:jc w:val="center"/>
        <w:rPr>
          <w:rFonts w:ascii="Times New Roman" w:hAnsi="Times New Roman"/>
        </w:rPr>
      </w:pPr>
    </w:p>
    <w:p w14:paraId="55ECEFB8" w14:textId="77777777" w:rsidR="00233112" w:rsidRPr="007F673E" w:rsidRDefault="00233112" w:rsidP="00233112">
      <w:pPr>
        <w:rPr>
          <w:rFonts w:ascii="Times New Roman" w:hAnsi="Times New Roman"/>
        </w:rPr>
      </w:pPr>
      <w:r w:rsidRPr="007F673E">
        <w:rPr>
          <w:rFonts w:ascii="Times New Roman" w:hAnsi="Times New Roman"/>
        </w:rPr>
        <w:t>Dear [customer’s first name],</w:t>
      </w:r>
    </w:p>
    <w:p w14:paraId="7DB5424D" w14:textId="77777777" w:rsidR="00233112" w:rsidRPr="007F673E" w:rsidRDefault="00233112" w:rsidP="00233112">
      <w:pPr>
        <w:rPr>
          <w:rFonts w:ascii="Times New Roman" w:hAnsi="Times New Roman"/>
        </w:rPr>
      </w:pPr>
    </w:p>
    <w:p w14:paraId="2DBD89B9" w14:textId="77777777" w:rsidR="00233112" w:rsidRPr="007F673E" w:rsidRDefault="00233112" w:rsidP="00233112">
      <w:pPr>
        <w:jc w:val="both"/>
        <w:rPr>
          <w:rFonts w:ascii="Times New Roman" w:hAnsi="Times New Roman"/>
        </w:rPr>
      </w:pPr>
      <w:r w:rsidRPr="007F673E">
        <w:rPr>
          <w:rFonts w:ascii="Times New Roman" w:hAnsi="Times New Roman"/>
        </w:rPr>
        <w:t>US</w:t>
      </w:r>
      <w:r>
        <w:rPr>
          <w:rFonts w:ascii="Times New Roman" w:hAnsi="Times New Roman"/>
        </w:rPr>
        <w:t>c</w:t>
      </w:r>
      <w:r w:rsidRPr="007F673E">
        <w:rPr>
          <w:rFonts w:ascii="Times New Roman" w:hAnsi="Times New Roman"/>
        </w:rPr>
        <w:t xml:space="preserve">ellular values you as a customer and is committed to protecting your privacy. </w:t>
      </w:r>
      <w:r w:rsidRPr="007F673E">
        <w:rPr>
          <w:rFonts w:ascii="Times New Roman" w:eastAsia="Times New Roman" w:hAnsi="Times New Roman"/>
          <w:color w:val="191919"/>
        </w:rPr>
        <w:t xml:space="preserve">We take this responsibility seriously and it is for this reason, </w:t>
      </w:r>
      <w:r>
        <w:rPr>
          <w:rFonts w:ascii="Times New Roman" w:eastAsia="Times New Roman" w:hAnsi="Times New Roman"/>
          <w:color w:val="191919"/>
        </w:rPr>
        <w:t xml:space="preserve">that we need to share with you information regarding </w:t>
      </w:r>
      <w:r w:rsidRPr="007F673E">
        <w:rPr>
          <w:rStyle w:val="Strong"/>
          <w:rFonts w:ascii="Times New Roman" w:hAnsi="Times New Roman"/>
          <w:color w:val="191919"/>
        </w:rPr>
        <w:t>a recent incident and the steps that US</w:t>
      </w:r>
      <w:r>
        <w:rPr>
          <w:rStyle w:val="Strong"/>
          <w:rFonts w:ascii="Times New Roman" w:hAnsi="Times New Roman"/>
          <w:color w:val="191919"/>
        </w:rPr>
        <w:t>c</w:t>
      </w:r>
      <w:r w:rsidRPr="007F673E">
        <w:rPr>
          <w:rStyle w:val="Strong"/>
          <w:rFonts w:ascii="Times New Roman" w:hAnsi="Times New Roman"/>
          <w:color w:val="191919"/>
        </w:rPr>
        <w:t>ellular is taking to safeguard your</w:t>
      </w:r>
      <w:r>
        <w:rPr>
          <w:rStyle w:val="Strong"/>
          <w:rFonts w:ascii="Times New Roman" w:hAnsi="Times New Roman"/>
          <w:color w:val="191919"/>
        </w:rPr>
        <w:t xml:space="preserve"> personal information</w:t>
      </w:r>
      <w:r w:rsidRPr="007F673E">
        <w:rPr>
          <w:rStyle w:val="Strong"/>
          <w:rFonts w:ascii="Times New Roman" w:hAnsi="Times New Roman"/>
          <w:color w:val="191919"/>
        </w:rPr>
        <w:t>.</w:t>
      </w:r>
    </w:p>
    <w:p w14:paraId="5B593A86" w14:textId="77777777" w:rsidR="00233112" w:rsidRPr="007F673E" w:rsidRDefault="00233112" w:rsidP="00233112">
      <w:pPr>
        <w:rPr>
          <w:rFonts w:ascii="Times New Roman" w:hAnsi="Times New Roman"/>
        </w:rPr>
      </w:pPr>
    </w:p>
    <w:p w14:paraId="092708FD" w14:textId="77777777" w:rsidR="00233112" w:rsidRPr="007F673E" w:rsidRDefault="00233112" w:rsidP="00233112">
      <w:pPr>
        <w:rPr>
          <w:rFonts w:ascii="Times New Roman" w:hAnsi="Times New Roman"/>
          <w:b/>
        </w:rPr>
      </w:pPr>
      <w:r w:rsidRPr="007F673E">
        <w:rPr>
          <w:rFonts w:ascii="Times New Roman" w:hAnsi="Times New Roman"/>
          <w:b/>
        </w:rPr>
        <w:t>What happened?</w:t>
      </w:r>
    </w:p>
    <w:p w14:paraId="39909160" w14:textId="77777777" w:rsidR="00233112" w:rsidRPr="007F673E" w:rsidRDefault="00233112" w:rsidP="00233112">
      <w:pPr>
        <w:rPr>
          <w:rFonts w:ascii="Times New Roman" w:hAnsi="Times New Roman"/>
        </w:rPr>
      </w:pPr>
    </w:p>
    <w:p w14:paraId="7A25E3F1" w14:textId="10075074" w:rsidR="00233112" w:rsidRDefault="009C4C4E" w:rsidP="00233112">
      <w:pPr>
        <w:jc w:val="both"/>
        <w:rPr>
          <w:rFonts w:ascii="Times New Roman" w:hAnsi="Times New Roman"/>
        </w:rPr>
      </w:pPr>
      <w:r>
        <w:rPr>
          <w:rFonts w:ascii="Times New Roman" w:hAnsi="Times New Roman"/>
        </w:rPr>
        <w:t>Beginning o</w:t>
      </w:r>
      <w:r w:rsidR="00233112" w:rsidRPr="00505A0E">
        <w:rPr>
          <w:rFonts w:ascii="Times New Roman" w:hAnsi="Times New Roman"/>
        </w:rPr>
        <w:t xml:space="preserve">n </w:t>
      </w:r>
      <w:r w:rsidR="00233112">
        <w:rPr>
          <w:rFonts w:ascii="Times New Roman" w:hAnsi="Times New Roman"/>
        </w:rPr>
        <w:t>December</w:t>
      </w:r>
      <w:r w:rsidR="00233112" w:rsidRPr="00505A0E">
        <w:rPr>
          <w:rFonts w:ascii="Times New Roman" w:hAnsi="Times New Roman"/>
        </w:rPr>
        <w:t xml:space="preserve"> </w:t>
      </w:r>
      <w:r w:rsidR="00233112">
        <w:rPr>
          <w:rFonts w:ascii="Times New Roman" w:hAnsi="Times New Roman"/>
        </w:rPr>
        <w:t>13</w:t>
      </w:r>
      <w:r w:rsidR="00233112" w:rsidRPr="00505A0E">
        <w:rPr>
          <w:rFonts w:ascii="Times New Roman" w:hAnsi="Times New Roman"/>
        </w:rPr>
        <w:t>, 2021, we detected a data security incident in which unauthorized individuals</w:t>
      </w:r>
      <w:r w:rsidR="00A15B55">
        <w:rPr>
          <w:rFonts w:ascii="Times New Roman" w:hAnsi="Times New Roman"/>
        </w:rPr>
        <w:t xml:space="preserve"> illegally accessed our billing system and</w:t>
      </w:r>
      <w:r w:rsidR="00233112" w:rsidRPr="00505A0E">
        <w:rPr>
          <w:rFonts w:ascii="Times New Roman" w:hAnsi="Times New Roman"/>
        </w:rPr>
        <w:t xml:space="preserve"> </w:t>
      </w:r>
      <w:r w:rsidR="00233112">
        <w:rPr>
          <w:rFonts w:ascii="Times New Roman" w:hAnsi="Times New Roman"/>
        </w:rPr>
        <w:t xml:space="preserve">may have </w:t>
      </w:r>
      <w:r w:rsidR="00233112" w:rsidRPr="00505A0E">
        <w:rPr>
          <w:rFonts w:ascii="Times New Roman" w:hAnsi="Times New Roman"/>
        </w:rPr>
        <w:t xml:space="preserve">gained access to </w:t>
      </w:r>
      <w:r w:rsidR="00254ADE">
        <w:rPr>
          <w:rFonts w:ascii="Times New Roman" w:hAnsi="Times New Roman"/>
        </w:rPr>
        <w:t xml:space="preserve">certain information in </w:t>
      </w:r>
      <w:r w:rsidR="00233112" w:rsidRPr="00505A0E">
        <w:rPr>
          <w:rFonts w:ascii="Times New Roman" w:hAnsi="Times New Roman"/>
        </w:rPr>
        <w:t>your wireless customer account.</w:t>
      </w:r>
      <w:r w:rsidR="00233112" w:rsidRPr="006349CD">
        <w:rPr>
          <w:rFonts w:ascii="Times New Roman" w:hAnsi="Times New Roman"/>
        </w:rPr>
        <w:t xml:space="preserve">  We believe the incident occurred </w:t>
      </w:r>
      <w:r>
        <w:rPr>
          <w:rFonts w:ascii="Times New Roman" w:hAnsi="Times New Roman"/>
        </w:rPr>
        <w:t xml:space="preserve">December </w:t>
      </w:r>
      <w:r w:rsidR="00233112">
        <w:rPr>
          <w:rFonts w:ascii="Times New Roman" w:hAnsi="Times New Roman"/>
        </w:rPr>
        <w:t>13</w:t>
      </w:r>
      <w:r>
        <w:rPr>
          <w:rFonts w:ascii="Times New Roman" w:hAnsi="Times New Roman"/>
        </w:rPr>
        <w:t>-</w:t>
      </w:r>
      <w:r w:rsidR="005E0DB8">
        <w:rPr>
          <w:rFonts w:ascii="Times New Roman" w:hAnsi="Times New Roman"/>
        </w:rPr>
        <w:t>19</w:t>
      </w:r>
      <w:r w:rsidR="00233112" w:rsidRPr="006349CD">
        <w:rPr>
          <w:rFonts w:ascii="Times New Roman" w:hAnsi="Times New Roman"/>
        </w:rPr>
        <w:t>, 2021.</w:t>
      </w:r>
      <w:r w:rsidR="00233112">
        <w:rPr>
          <w:rFonts w:ascii="Times New Roman" w:hAnsi="Times New Roman"/>
        </w:rPr>
        <w:t xml:space="preserve"> </w:t>
      </w:r>
      <w:r w:rsidR="00233112" w:rsidRPr="007F673E">
        <w:rPr>
          <w:rFonts w:ascii="Times New Roman" w:hAnsi="Times New Roman"/>
        </w:rPr>
        <w:t xml:space="preserve">  </w:t>
      </w:r>
    </w:p>
    <w:p w14:paraId="1AA68D1D" w14:textId="77777777" w:rsidR="00233112" w:rsidRPr="007F673E" w:rsidRDefault="00233112" w:rsidP="00233112">
      <w:pPr>
        <w:rPr>
          <w:rFonts w:ascii="Times New Roman" w:hAnsi="Times New Roman"/>
        </w:rPr>
      </w:pPr>
    </w:p>
    <w:p w14:paraId="02804F0E" w14:textId="77777777" w:rsidR="00233112" w:rsidRPr="007F673E" w:rsidRDefault="00233112" w:rsidP="00233112">
      <w:pPr>
        <w:rPr>
          <w:rFonts w:ascii="Times New Roman" w:hAnsi="Times New Roman"/>
          <w:b/>
        </w:rPr>
      </w:pPr>
      <w:r w:rsidRPr="007F673E">
        <w:rPr>
          <w:rFonts w:ascii="Times New Roman" w:hAnsi="Times New Roman"/>
          <w:b/>
        </w:rPr>
        <w:t>What Information Was Involved?</w:t>
      </w:r>
    </w:p>
    <w:p w14:paraId="0F65846F" w14:textId="77777777" w:rsidR="00233112" w:rsidRPr="007F673E" w:rsidRDefault="00233112" w:rsidP="00233112">
      <w:pPr>
        <w:rPr>
          <w:rFonts w:ascii="Times New Roman" w:hAnsi="Times New Roman"/>
        </w:rPr>
      </w:pPr>
    </w:p>
    <w:p w14:paraId="44966095" w14:textId="04797725" w:rsidR="00233112" w:rsidRPr="007F673E" w:rsidRDefault="00233112" w:rsidP="00233112">
      <w:pPr>
        <w:jc w:val="both"/>
        <w:rPr>
          <w:rFonts w:ascii="Times New Roman" w:hAnsi="Times New Roman"/>
        </w:rPr>
      </w:pPr>
      <w:r w:rsidRPr="007F673E">
        <w:rPr>
          <w:rFonts w:ascii="Times New Roman" w:hAnsi="Times New Roman"/>
        </w:rPr>
        <w:t>As indicated above, your customer account</w:t>
      </w:r>
      <w:r>
        <w:rPr>
          <w:rFonts w:ascii="Times New Roman" w:hAnsi="Times New Roman"/>
        </w:rPr>
        <w:t xml:space="preserve"> was</w:t>
      </w:r>
      <w:r w:rsidRPr="007F673E">
        <w:rPr>
          <w:rFonts w:ascii="Times New Roman" w:hAnsi="Times New Roman"/>
        </w:rPr>
        <w:t xml:space="preserve"> impacted in this incident. </w:t>
      </w:r>
      <w:r>
        <w:rPr>
          <w:rFonts w:ascii="Times New Roman" w:hAnsi="Times New Roman"/>
        </w:rPr>
        <w:t xml:space="preserve">Information in your customer account includes your name, address, PIN code and cellular telephone number(s) as well as information about your wireless services including your service plan, usage and billing statements known as Customer Proprietary Network Information (“CPNI”).  Your sensitive personal information, such as Social Security number and credit card information, is masked within the </w:t>
      </w:r>
      <w:r w:rsidR="00A77357">
        <w:rPr>
          <w:rFonts w:ascii="Times New Roman" w:hAnsi="Times New Roman"/>
        </w:rPr>
        <w:t>billing</w:t>
      </w:r>
      <w:r>
        <w:rPr>
          <w:rFonts w:ascii="Times New Roman" w:hAnsi="Times New Roman"/>
        </w:rPr>
        <w:t xml:space="preserve"> system</w:t>
      </w:r>
      <w:r w:rsidRPr="00334F6A">
        <w:rPr>
          <w:rFonts w:ascii="Times New Roman" w:hAnsi="Times New Roman"/>
        </w:rPr>
        <w:t>.</w:t>
      </w:r>
      <w:r w:rsidRPr="00443A75">
        <w:rPr>
          <w:rFonts w:ascii="Times New Roman" w:hAnsi="Times New Roman"/>
        </w:rPr>
        <w:t xml:space="preserve"> </w:t>
      </w:r>
      <w:r w:rsidRPr="007F673E">
        <w:rPr>
          <w:rFonts w:ascii="Times New Roman" w:hAnsi="Times New Roman"/>
        </w:rPr>
        <w:t>At this time, we have no indication that there has been</w:t>
      </w:r>
      <w:r w:rsidRPr="007F673E">
        <w:rPr>
          <w:rFonts w:ascii="Times New Roman" w:hAnsi="Times New Roman"/>
          <w:i/>
        </w:rPr>
        <w:t xml:space="preserve"> </w:t>
      </w:r>
      <w:r w:rsidRPr="007F673E">
        <w:rPr>
          <w:rFonts w:ascii="Times New Roman" w:hAnsi="Times New Roman"/>
        </w:rPr>
        <w:t>unauthorized access to your US</w:t>
      </w:r>
      <w:r>
        <w:rPr>
          <w:rFonts w:ascii="Times New Roman" w:hAnsi="Times New Roman"/>
        </w:rPr>
        <w:t>c</w:t>
      </w:r>
      <w:r w:rsidRPr="007F673E">
        <w:rPr>
          <w:rFonts w:ascii="Times New Roman" w:hAnsi="Times New Roman"/>
        </w:rPr>
        <w:t xml:space="preserve">ellular online user account (“My Account”).    </w:t>
      </w:r>
    </w:p>
    <w:p w14:paraId="5803FED5" w14:textId="77777777" w:rsidR="00233112" w:rsidRPr="007F673E" w:rsidRDefault="00233112" w:rsidP="00233112">
      <w:pPr>
        <w:rPr>
          <w:rFonts w:ascii="Times New Roman" w:hAnsi="Times New Roman"/>
        </w:rPr>
      </w:pPr>
    </w:p>
    <w:p w14:paraId="2C540EE4" w14:textId="77777777" w:rsidR="00233112" w:rsidRPr="007F673E" w:rsidRDefault="00233112" w:rsidP="00233112">
      <w:pPr>
        <w:rPr>
          <w:rFonts w:ascii="Times New Roman" w:hAnsi="Times New Roman"/>
          <w:b/>
        </w:rPr>
      </w:pPr>
      <w:r w:rsidRPr="007F673E">
        <w:rPr>
          <w:rFonts w:ascii="Times New Roman" w:hAnsi="Times New Roman"/>
          <w:b/>
        </w:rPr>
        <w:t>What is US</w:t>
      </w:r>
      <w:r>
        <w:rPr>
          <w:rFonts w:ascii="Times New Roman" w:hAnsi="Times New Roman"/>
          <w:b/>
        </w:rPr>
        <w:t>c</w:t>
      </w:r>
      <w:r w:rsidRPr="007F673E">
        <w:rPr>
          <w:rFonts w:ascii="Times New Roman" w:hAnsi="Times New Roman"/>
          <w:b/>
        </w:rPr>
        <w:t>ellular Doing?</w:t>
      </w:r>
    </w:p>
    <w:p w14:paraId="2FCC0EAE" w14:textId="77777777" w:rsidR="00233112" w:rsidRPr="007F673E" w:rsidRDefault="00233112" w:rsidP="00233112">
      <w:pPr>
        <w:rPr>
          <w:rFonts w:ascii="Times New Roman" w:hAnsi="Times New Roman"/>
        </w:rPr>
      </w:pPr>
    </w:p>
    <w:p w14:paraId="425BF87C" w14:textId="3D72C9ED" w:rsidR="00233112" w:rsidRPr="004B23D0" w:rsidRDefault="00233112" w:rsidP="00233112">
      <w:pPr>
        <w:jc w:val="both"/>
        <w:rPr>
          <w:rFonts w:ascii="Times New Roman" w:hAnsi="Times New Roman"/>
        </w:rPr>
      </w:pPr>
      <w:r w:rsidRPr="004B23D0">
        <w:rPr>
          <w:rFonts w:ascii="Times New Roman" w:hAnsi="Times New Roman"/>
        </w:rPr>
        <w:t xml:space="preserve">We took immediate measures to prevent this </w:t>
      </w:r>
      <w:r w:rsidR="00067DFC">
        <w:rPr>
          <w:rFonts w:ascii="Times New Roman" w:hAnsi="Times New Roman"/>
        </w:rPr>
        <w:t xml:space="preserve">type of incident in the future, as well as took measures to </w:t>
      </w:r>
      <w:r w:rsidRPr="004B23D0">
        <w:rPr>
          <w:rFonts w:ascii="Times New Roman" w:hAnsi="Times New Roman"/>
        </w:rPr>
        <w:t>prevent fraudulent activity on your account.</w:t>
      </w:r>
      <w:r>
        <w:rPr>
          <w:rFonts w:ascii="Times New Roman" w:hAnsi="Times New Roman"/>
        </w:rPr>
        <w:t xml:space="preserve"> We immediately </w:t>
      </w:r>
      <w:r w:rsidR="00067DFC">
        <w:rPr>
          <w:rFonts w:ascii="Times New Roman" w:hAnsi="Times New Roman"/>
        </w:rPr>
        <w:t xml:space="preserve">disconnected the computer accessed by the unauthorized individual from the internet and </w:t>
      </w:r>
      <w:r w:rsidR="009C4C4E">
        <w:rPr>
          <w:rFonts w:ascii="Times New Roman" w:hAnsi="Times New Roman"/>
        </w:rPr>
        <w:t xml:space="preserve">requested immediate removal from the internet of the </w:t>
      </w:r>
      <w:r w:rsidR="005568BB">
        <w:rPr>
          <w:rFonts w:ascii="Times New Roman" w:hAnsi="Times New Roman"/>
        </w:rPr>
        <w:t xml:space="preserve">fraudulent </w:t>
      </w:r>
      <w:r w:rsidR="009C4C4E">
        <w:rPr>
          <w:rFonts w:ascii="Times New Roman" w:hAnsi="Times New Roman"/>
        </w:rPr>
        <w:t>websites used by the fraudsters as part of the scheme</w:t>
      </w:r>
      <w:r w:rsidR="000D0034">
        <w:rPr>
          <w:rFonts w:ascii="Times New Roman" w:hAnsi="Times New Roman"/>
        </w:rPr>
        <w:t xml:space="preserve">. </w:t>
      </w:r>
      <w:r>
        <w:rPr>
          <w:rFonts w:ascii="Times New Roman" w:hAnsi="Times New Roman"/>
        </w:rPr>
        <w:t xml:space="preserve">We also </w:t>
      </w:r>
      <w:r w:rsidR="00067DFC">
        <w:rPr>
          <w:rFonts w:ascii="Times New Roman" w:hAnsi="Times New Roman"/>
        </w:rPr>
        <w:t xml:space="preserve">reset </w:t>
      </w:r>
      <w:r>
        <w:rPr>
          <w:rFonts w:ascii="Times New Roman" w:hAnsi="Times New Roman"/>
        </w:rPr>
        <w:t xml:space="preserve">the login credentials for </w:t>
      </w:r>
      <w:r w:rsidR="004554EA">
        <w:rPr>
          <w:rFonts w:ascii="Times New Roman" w:hAnsi="Times New Roman"/>
        </w:rPr>
        <w:t xml:space="preserve">impacted </w:t>
      </w:r>
      <w:r>
        <w:rPr>
          <w:rFonts w:ascii="Times New Roman" w:hAnsi="Times New Roman"/>
        </w:rPr>
        <w:t>employees</w:t>
      </w:r>
      <w:r w:rsidR="004554EA">
        <w:rPr>
          <w:rFonts w:ascii="Times New Roman" w:hAnsi="Times New Roman"/>
        </w:rPr>
        <w:t>,</w:t>
      </w:r>
      <w:r>
        <w:rPr>
          <w:rFonts w:ascii="Times New Roman" w:hAnsi="Times New Roman"/>
        </w:rPr>
        <w:t xml:space="preserve"> </w:t>
      </w:r>
      <w:r w:rsidR="00067DFC">
        <w:rPr>
          <w:rFonts w:ascii="Times New Roman" w:hAnsi="Times New Roman"/>
        </w:rPr>
        <w:t>and</w:t>
      </w:r>
      <w:r>
        <w:rPr>
          <w:rFonts w:ascii="Times New Roman" w:hAnsi="Times New Roman"/>
        </w:rPr>
        <w:t xml:space="preserve"> </w:t>
      </w:r>
      <w:r w:rsidR="00DD639E">
        <w:rPr>
          <w:rFonts w:ascii="Times New Roman" w:hAnsi="Times New Roman"/>
        </w:rPr>
        <w:t>we</w:t>
      </w:r>
      <w:r w:rsidR="000D0034">
        <w:rPr>
          <w:rFonts w:ascii="Times New Roman" w:hAnsi="Times New Roman"/>
        </w:rPr>
        <w:t xml:space="preserve"> </w:t>
      </w:r>
      <w:r w:rsidRPr="004B23D0">
        <w:rPr>
          <w:rFonts w:ascii="Times New Roman" w:hAnsi="Times New Roman"/>
        </w:rPr>
        <w:t xml:space="preserve">changed your and your Authorized Contacts’ PIN and security question/answer.  </w:t>
      </w:r>
      <w:r w:rsidR="00067DFC">
        <w:rPr>
          <w:rFonts w:ascii="Times New Roman" w:hAnsi="Times New Roman"/>
        </w:rPr>
        <w:t>Lastly</w:t>
      </w:r>
      <w:r>
        <w:rPr>
          <w:rFonts w:ascii="Times New Roman" w:hAnsi="Times New Roman"/>
        </w:rPr>
        <w:t>, UScellular reported the incident to law enforcement in accordance with the requirements of the Federal Communications Commission as well as certain state agencies.</w:t>
      </w:r>
    </w:p>
    <w:p w14:paraId="5D588DA1" w14:textId="77777777" w:rsidR="00233112" w:rsidRDefault="00233112" w:rsidP="00233112">
      <w:pPr>
        <w:jc w:val="both"/>
        <w:rPr>
          <w:rFonts w:ascii="Times New Roman" w:hAnsi="Times New Roman"/>
          <w:b/>
        </w:rPr>
      </w:pPr>
    </w:p>
    <w:p w14:paraId="293E3880" w14:textId="77777777" w:rsidR="00233112" w:rsidRPr="004B23D0" w:rsidRDefault="00233112" w:rsidP="00233112">
      <w:pPr>
        <w:jc w:val="both"/>
        <w:rPr>
          <w:rFonts w:ascii="Times New Roman" w:hAnsi="Times New Roman"/>
        </w:rPr>
      </w:pPr>
      <w:r w:rsidRPr="004B23D0">
        <w:rPr>
          <w:rFonts w:ascii="Times New Roman" w:hAnsi="Times New Roman"/>
          <w:b/>
        </w:rPr>
        <w:t xml:space="preserve">To </w:t>
      </w:r>
      <w:r w:rsidRPr="00744F6C">
        <w:rPr>
          <w:rFonts w:ascii="Times New Roman" w:hAnsi="Times New Roman"/>
          <w:b/>
        </w:rPr>
        <w:t>establish a new PIN and security question/answer, you must contact us</w:t>
      </w:r>
      <w:r w:rsidRPr="00744F6C">
        <w:rPr>
          <w:rFonts w:ascii="Times New Roman" w:hAnsi="Times New Roman"/>
        </w:rPr>
        <w:t>.</w:t>
      </w:r>
      <w:r>
        <w:rPr>
          <w:rFonts w:ascii="Times New Roman" w:hAnsi="Times New Roman"/>
        </w:rPr>
        <w:t xml:space="preserve">  When you do so, you will be asked to establish a new PIN and security question/answer.  You may also establish a new PIN and security question/answer for each of your Authorized Contacts, or you may have your Authorized Contacts contact us separately to establish their PIN and security question/answer. </w:t>
      </w:r>
    </w:p>
    <w:p w14:paraId="530A4643" w14:textId="77777777" w:rsidR="00233112" w:rsidRPr="007F673E" w:rsidRDefault="00233112" w:rsidP="00233112">
      <w:pPr>
        <w:rPr>
          <w:rFonts w:ascii="Times New Roman" w:hAnsi="Times New Roman"/>
        </w:rPr>
      </w:pPr>
    </w:p>
    <w:p w14:paraId="4C366848" w14:textId="77777777" w:rsidR="00233112" w:rsidRPr="007F673E" w:rsidRDefault="00233112" w:rsidP="00233112">
      <w:pPr>
        <w:keepNext/>
        <w:rPr>
          <w:rFonts w:ascii="Times New Roman" w:hAnsi="Times New Roman"/>
          <w:b/>
          <w:color w:val="FF0000"/>
        </w:rPr>
      </w:pPr>
      <w:r w:rsidRPr="007F673E">
        <w:rPr>
          <w:rFonts w:ascii="Times New Roman" w:hAnsi="Times New Roman"/>
          <w:b/>
        </w:rPr>
        <w:t xml:space="preserve">What You Can Do </w:t>
      </w:r>
    </w:p>
    <w:p w14:paraId="5E4B7A3B" w14:textId="77777777" w:rsidR="00233112" w:rsidRPr="007F673E" w:rsidRDefault="00233112" w:rsidP="00233112">
      <w:pPr>
        <w:rPr>
          <w:rFonts w:ascii="Times New Roman" w:hAnsi="Times New Roman"/>
        </w:rPr>
      </w:pPr>
    </w:p>
    <w:p w14:paraId="109D0EBD" w14:textId="77777777" w:rsidR="00233112" w:rsidRPr="007F673E" w:rsidRDefault="00233112" w:rsidP="00233112">
      <w:pPr>
        <w:jc w:val="both"/>
        <w:rPr>
          <w:rFonts w:ascii="Times New Roman" w:hAnsi="Times New Roman"/>
        </w:rPr>
      </w:pPr>
      <w:r w:rsidRPr="00744F6C">
        <w:rPr>
          <w:rFonts w:ascii="Times New Roman" w:hAnsi="Times New Roman"/>
        </w:rPr>
        <w:lastRenderedPageBreak/>
        <w:t>You</w:t>
      </w:r>
      <w:r w:rsidRPr="007F673E">
        <w:rPr>
          <w:rFonts w:ascii="Times New Roman" w:hAnsi="Times New Roman"/>
        </w:rPr>
        <w:t xml:space="preserve"> should also remain vigilant against phishing schemes, and if you have any concerns about the validity of a communication that appears to be from us, you can contact Customer Service at </w:t>
      </w:r>
      <w:r w:rsidRPr="007F673E">
        <w:rPr>
          <w:rFonts w:ascii="Times New Roman" w:eastAsia="Times New Roman" w:hAnsi="Times New Roman"/>
        </w:rPr>
        <w:t>1-</w:t>
      </w:r>
      <w:r>
        <w:rPr>
          <w:rFonts w:ascii="Times New Roman" w:eastAsia="Times New Roman" w:hAnsi="Times New Roman"/>
        </w:rPr>
        <w:t>888-944-9400</w:t>
      </w:r>
      <w:r w:rsidRPr="007F673E">
        <w:rPr>
          <w:rFonts w:ascii="Times New Roman" w:hAnsi="Times New Roman"/>
        </w:rPr>
        <w:t xml:space="preserve">. This is the Federal Trade Commission’s page to help you recognized a phishing scam.  </w:t>
      </w:r>
      <w:hyperlink r:id="rId8" w:anchor="recognize" w:history="1">
        <w:r w:rsidRPr="00087A24">
          <w:rPr>
            <w:rStyle w:val="Hyperlink"/>
            <w:rFonts w:ascii="Times New Roman" w:hAnsi="Times New Roman"/>
          </w:rPr>
          <w:t>https://www.consumer.ftc.gov/articles/how-recognize-and-avoid-phishing-scams#recognize</w:t>
        </w:r>
      </w:hyperlink>
      <w:r>
        <w:rPr>
          <w:rStyle w:val="Hyperlink"/>
          <w:rFonts w:ascii="Times New Roman" w:hAnsi="Times New Roman"/>
        </w:rPr>
        <w:t xml:space="preserve">. </w:t>
      </w:r>
    </w:p>
    <w:p w14:paraId="744B3250" w14:textId="77777777" w:rsidR="00233112" w:rsidRPr="007F673E" w:rsidRDefault="00233112" w:rsidP="00233112">
      <w:pPr>
        <w:rPr>
          <w:rFonts w:ascii="Times New Roman" w:hAnsi="Times New Roman"/>
        </w:rPr>
      </w:pPr>
    </w:p>
    <w:p w14:paraId="03D6161C" w14:textId="77777777" w:rsidR="00233112" w:rsidRPr="005E53F5" w:rsidRDefault="00233112" w:rsidP="00233112">
      <w:pPr>
        <w:jc w:val="both"/>
        <w:rPr>
          <w:rFonts w:ascii="Times New Roman" w:hAnsi="Times New Roman"/>
          <w:highlight w:val="yellow"/>
        </w:rPr>
      </w:pPr>
      <w:r w:rsidRPr="00744F6C">
        <w:rPr>
          <w:rFonts w:ascii="Times New Roman" w:hAnsi="Times New Roman"/>
        </w:rPr>
        <w:t>If you have any concerns about your online account, out of an abundance of caution, you can always reset your My Account password by visiting My Account. You must also contact us to change your PIN on your US</w:t>
      </w:r>
      <w:r>
        <w:rPr>
          <w:rFonts w:ascii="Times New Roman" w:hAnsi="Times New Roman"/>
        </w:rPr>
        <w:t>c</w:t>
      </w:r>
      <w:r w:rsidRPr="00744F6C">
        <w:rPr>
          <w:rFonts w:ascii="Times New Roman" w:hAnsi="Times New Roman"/>
        </w:rPr>
        <w:t xml:space="preserve">ellular My Account and your security question/answer.  You are encouraged to create a strong PIN by avoiding sequences, repetition, and mirroring personal information, such as social security numbers or date of birth. Please note that neither you or your Authorized Contacts will be able to discuss account information over the phone with us until you or your Authorized Contacts establish new PINs and security questions/answers. You or your Authorized Contacts may contact us by dialing </w:t>
      </w:r>
      <w:r w:rsidRPr="00744F6C">
        <w:rPr>
          <w:rFonts w:ascii="Times New Roman" w:hAnsi="Times New Roman"/>
          <w:b/>
        </w:rPr>
        <w:t xml:space="preserve">611 </w:t>
      </w:r>
      <w:r w:rsidRPr="00744F6C">
        <w:rPr>
          <w:rFonts w:ascii="Times New Roman" w:hAnsi="Times New Roman"/>
        </w:rPr>
        <w:t>from your US</w:t>
      </w:r>
      <w:r>
        <w:rPr>
          <w:rFonts w:ascii="Times New Roman" w:hAnsi="Times New Roman"/>
        </w:rPr>
        <w:t>c</w:t>
      </w:r>
      <w:r w:rsidRPr="00744F6C">
        <w:rPr>
          <w:rFonts w:ascii="Times New Roman" w:hAnsi="Times New Roman"/>
        </w:rPr>
        <w:t xml:space="preserve">ellular phone (always a free call), calling </w:t>
      </w:r>
      <w:r w:rsidRPr="00744F6C">
        <w:rPr>
          <w:rFonts w:ascii="Times New Roman" w:hAnsi="Times New Roman"/>
          <w:b/>
        </w:rPr>
        <w:t xml:space="preserve">1-888-944-9400, </w:t>
      </w:r>
      <w:r w:rsidRPr="00744F6C">
        <w:rPr>
          <w:rFonts w:ascii="Times New Roman" w:hAnsi="Times New Roman"/>
        </w:rPr>
        <w:t>or visiting your nearest US</w:t>
      </w:r>
      <w:r>
        <w:rPr>
          <w:rFonts w:ascii="Times New Roman" w:hAnsi="Times New Roman"/>
        </w:rPr>
        <w:t>c</w:t>
      </w:r>
      <w:r w:rsidRPr="00744F6C">
        <w:rPr>
          <w:rFonts w:ascii="Times New Roman" w:hAnsi="Times New Roman"/>
        </w:rPr>
        <w:t>ellular retail store and presenting a valid government issued photo ID.</w:t>
      </w:r>
    </w:p>
    <w:p w14:paraId="471AEB24" w14:textId="77777777" w:rsidR="00233112" w:rsidRPr="007A73ED" w:rsidRDefault="00233112" w:rsidP="00233112">
      <w:pPr>
        <w:rPr>
          <w:rFonts w:asciiTheme="minorHAnsi" w:hAnsiTheme="minorHAnsi" w:cstheme="minorHAnsi"/>
        </w:rPr>
      </w:pPr>
    </w:p>
    <w:p w14:paraId="6EBB9C0B" w14:textId="77777777" w:rsidR="00233112" w:rsidRPr="007F673E" w:rsidRDefault="00233112" w:rsidP="00233112">
      <w:pPr>
        <w:keepNext/>
        <w:rPr>
          <w:rFonts w:ascii="Times New Roman" w:hAnsi="Times New Roman"/>
          <w:b/>
          <w:color w:val="FF0000"/>
        </w:rPr>
      </w:pPr>
      <w:r w:rsidRPr="007F673E">
        <w:rPr>
          <w:rFonts w:ascii="Times New Roman" w:hAnsi="Times New Roman"/>
          <w:b/>
        </w:rPr>
        <w:t xml:space="preserve">Other Important Information </w:t>
      </w:r>
    </w:p>
    <w:p w14:paraId="2E5E3547" w14:textId="77777777" w:rsidR="00233112" w:rsidRPr="007F673E" w:rsidRDefault="00233112" w:rsidP="00233112">
      <w:pPr>
        <w:rPr>
          <w:rFonts w:ascii="Times New Roman" w:hAnsi="Times New Roman"/>
        </w:rPr>
      </w:pPr>
    </w:p>
    <w:p w14:paraId="6F2EB231" w14:textId="77777777" w:rsidR="00233112" w:rsidRPr="007F673E" w:rsidRDefault="00233112" w:rsidP="00233112">
      <w:pPr>
        <w:jc w:val="both"/>
        <w:rPr>
          <w:rFonts w:ascii="Times New Roman" w:hAnsi="Times New Roman"/>
        </w:rPr>
      </w:pPr>
      <w:r w:rsidRPr="007F673E">
        <w:rPr>
          <w:rFonts w:ascii="Times New Roman" w:hAnsi="Times New Roman"/>
        </w:rPr>
        <w:t xml:space="preserve">This situation presents an opportunity to increase the level of security on your account as well as other accounts to ensure that your information is protected.  To the extent that you have used the same user name and passwords for other online accounts, you should consider updating those user names and passwords.  </w:t>
      </w:r>
    </w:p>
    <w:p w14:paraId="6D76F3FD" w14:textId="77777777" w:rsidR="00233112" w:rsidRPr="007F673E" w:rsidRDefault="00233112" w:rsidP="00233112">
      <w:pPr>
        <w:jc w:val="both"/>
        <w:rPr>
          <w:rFonts w:ascii="Times New Roman" w:hAnsi="Times New Roman"/>
        </w:rPr>
      </w:pPr>
    </w:p>
    <w:p w14:paraId="077B2A39" w14:textId="77777777" w:rsidR="00233112" w:rsidRPr="007F673E" w:rsidRDefault="00233112" w:rsidP="00233112">
      <w:pPr>
        <w:jc w:val="both"/>
        <w:rPr>
          <w:rFonts w:ascii="Times New Roman" w:hAnsi="Times New Roman"/>
        </w:rPr>
      </w:pPr>
      <w:r w:rsidRPr="007F673E">
        <w:rPr>
          <w:rFonts w:ascii="Times New Roman" w:hAnsi="Times New Roman"/>
        </w:rPr>
        <w:t>We would also like to take this opportunity to encourage you to remain vigilant about reviewing your account statements and monitoring your other online accounts and credit reports over the next 12 months.  Promptly report any incidents of suspected identity theft to your credit card company and the credit bureaus.  Contact information for the three credit is included below.</w:t>
      </w:r>
    </w:p>
    <w:p w14:paraId="1B0F832F" w14:textId="77777777" w:rsidR="00233112" w:rsidRPr="007F673E" w:rsidRDefault="00233112" w:rsidP="00233112">
      <w:pPr>
        <w:jc w:val="both"/>
        <w:rPr>
          <w:rFonts w:ascii="Times New Roman" w:hAnsi="Times New Roman"/>
        </w:rPr>
      </w:pPr>
    </w:p>
    <w:p w14:paraId="3D285793" w14:textId="77777777" w:rsidR="00233112" w:rsidRPr="007F673E" w:rsidRDefault="00233112" w:rsidP="00233112">
      <w:pPr>
        <w:jc w:val="both"/>
        <w:rPr>
          <w:rFonts w:ascii="Times New Roman" w:hAnsi="Times New Roman"/>
        </w:rPr>
      </w:pPr>
      <w:r w:rsidRPr="007F673E">
        <w:rPr>
          <w:rFonts w:ascii="Times New Roman" w:hAnsi="Times New Roman"/>
        </w:rPr>
        <w:t>We also have included an attachment listing additional steps you may wish to consider taking at any time if you ever suspect that you may have been the victim of identity theft.  We offer this out of an abundance of caution so that you have information that may be helpful to you.</w:t>
      </w:r>
    </w:p>
    <w:p w14:paraId="4FB47067" w14:textId="77777777" w:rsidR="00233112" w:rsidRPr="007F673E" w:rsidRDefault="00233112" w:rsidP="00233112">
      <w:pPr>
        <w:jc w:val="both"/>
        <w:rPr>
          <w:rFonts w:ascii="Times New Roman" w:hAnsi="Times New Roman"/>
        </w:rPr>
      </w:pPr>
    </w:p>
    <w:p w14:paraId="5848FCA1" w14:textId="77777777" w:rsidR="00233112" w:rsidRPr="007F673E" w:rsidRDefault="00233112" w:rsidP="00233112">
      <w:pPr>
        <w:jc w:val="both"/>
        <w:rPr>
          <w:rFonts w:ascii="Times New Roman" w:hAnsi="Times New Roman"/>
        </w:rPr>
      </w:pPr>
      <w:r w:rsidRPr="007F673E">
        <w:rPr>
          <w:rFonts w:ascii="Times New Roman" w:hAnsi="Times New Roman"/>
        </w:rPr>
        <w:t>We apologize for this incident and any inconvenience it may have caused.  Your confidence in our ability to safeguard your personal information and your peace of mind are very important to us.</w:t>
      </w:r>
    </w:p>
    <w:p w14:paraId="031084D5" w14:textId="77777777" w:rsidR="00233112" w:rsidRPr="007F673E" w:rsidRDefault="00233112" w:rsidP="00233112">
      <w:pPr>
        <w:jc w:val="both"/>
        <w:rPr>
          <w:rFonts w:ascii="Times New Roman" w:hAnsi="Times New Roman"/>
        </w:rPr>
      </w:pPr>
    </w:p>
    <w:p w14:paraId="2BC498C7" w14:textId="77777777" w:rsidR="00233112" w:rsidRPr="007F673E" w:rsidRDefault="00233112" w:rsidP="00233112">
      <w:pPr>
        <w:rPr>
          <w:rFonts w:ascii="Times New Roman" w:eastAsia="Times New Roman" w:hAnsi="Times New Roman"/>
        </w:rPr>
      </w:pPr>
    </w:p>
    <w:p w14:paraId="3025C304" w14:textId="77777777" w:rsidR="00233112" w:rsidRPr="007F673E" w:rsidRDefault="00233112" w:rsidP="00233112">
      <w:pPr>
        <w:rPr>
          <w:rFonts w:ascii="Times New Roman" w:eastAsia="Times New Roman" w:hAnsi="Times New Roman"/>
        </w:rPr>
      </w:pPr>
      <w:r w:rsidRPr="007F673E">
        <w:rPr>
          <w:rFonts w:ascii="Times New Roman" w:eastAsia="Times New Roman" w:hAnsi="Times New Roman"/>
        </w:rPr>
        <w:t>Sincerely,</w:t>
      </w:r>
    </w:p>
    <w:p w14:paraId="33B74E31" w14:textId="77777777" w:rsidR="00233112" w:rsidRPr="007F673E" w:rsidRDefault="00233112" w:rsidP="00233112">
      <w:pPr>
        <w:rPr>
          <w:rFonts w:ascii="Times New Roman" w:eastAsia="Times New Roman" w:hAnsi="Times New Roman"/>
        </w:rPr>
      </w:pPr>
    </w:p>
    <w:p w14:paraId="1A3F6A32" w14:textId="77777777" w:rsidR="00233112" w:rsidRDefault="00233112" w:rsidP="00233112">
      <w:pPr>
        <w:rPr>
          <w:rFonts w:ascii="Times New Roman" w:hAnsi="Times New Roman"/>
        </w:rPr>
      </w:pPr>
      <w:r>
        <w:rPr>
          <w:noProof/>
        </w:rPr>
        <w:drawing>
          <wp:inline distT="0" distB="0" distL="0" distR="0" wp14:anchorId="67FFA97C" wp14:editId="5615F2E8">
            <wp:extent cx="1199820" cy="433943"/>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4691" cy="446555"/>
                    </a:xfrm>
                    <a:prstGeom prst="rect">
                      <a:avLst/>
                    </a:prstGeom>
                    <a:noFill/>
                    <a:ln>
                      <a:noFill/>
                    </a:ln>
                  </pic:spPr>
                </pic:pic>
              </a:graphicData>
            </a:graphic>
          </wp:inline>
        </w:drawing>
      </w:r>
    </w:p>
    <w:p w14:paraId="0DD9C314" w14:textId="77777777" w:rsidR="00233112" w:rsidRDefault="00233112" w:rsidP="00233112">
      <w:pPr>
        <w:rPr>
          <w:rFonts w:ascii="Times New Roman" w:hAnsi="Times New Roman"/>
        </w:rPr>
      </w:pPr>
    </w:p>
    <w:p w14:paraId="761D919B" w14:textId="77777777" w:rsidR="00233112" w:rsidRPr="007F673E" w:rsidRDefault="00233112" w:rsidP="00233112">
      <w:pPr>
        <w:rPr>
          <w:rFonts w:ascii="Times New Roman" w:hAnsi="Times New Roman"/>
        </w:rPr>
      </w:pPr>
      <w:r>
        <w:rPr>
          <w:rFonts w:ascii="Times New Roman" w:hAnsi="Times New Roman"/>
        </w:rPr>
        <w:t>Eric Jagher</w:t>
      </w:r>
    </w:p>
    <w:p w14:paraId="6767E21D" w14:textId="77777777" w:rsidR="00233112" w:rsidRDefault="00233112" w:rsidP="00233112">
      <w:pPr>
        <w:rPr>
          <w:rFonts w:ascii="Times New Roman" w:hAnsi="Times New Roman"/>
        </w:rPr>
      </w:pPr>
      <w:r>
        <w:rPr>
          <w:rFonts w:ascii="Times New Roman" w:hAnsi="Times New Roman"/>
        </w:rPr>
        <w:t>Senior Vice President, Retail Sales and Operations</w:t>
      </w:r>
    </w:p>
    <w:p w14:paraId="175A67A7" w14:textId="77777777" w:rsidR="00233112" w:rsidRPr="007F673E" w:rsidRDefault="00233112" w:rsidP="00233112">
      <w:pPr>
        <w:rPr>
          <w:rFonts w:ascii="Times New Roman" w:hAnsi="Times New Roman"/>
        </w:rPr>
      </w:pPr>
    </w:p>
    <w:p w14:paraId="0247217A" w14:textId="3BF153BB" w:rsidR="009C4C4E" w:rsidRDefault="00233112" w:rsidP="00233112">
      <w:pPr>
        <w:pStyle w:val="BodyText"/>
        <w:spacing w:after="240"/>
        <w:jc w:val="both"/>
        <w:rPr>
          <w:rFonts w:cs="Times New Roman"/>
          <w:sz w:val="22"/>
          <w:szCs w:val="22"/>
        </w:rPr>
      </w:pPr>
      <w:r w:rsidRPr="007F673E">
        <w:rPr>
          <w:rFonts w:cs="Times New Roman"/>
          <w:sz w:val="22"/>
          <w:szCs w:val="22"/>
        </w:rPr>
        <w:t>cc:</w:t>
      </w:r>
      <w:r w:rsidRPr="007F673E">
        <w:rPr>
          <w:rFonts w:cs="Times New Roman"/>
          <w:sz w:val="22"/>
          <w:szCs w:val="22"/>
        </w:rPr>
        <w:tab/>
        <w:t>File</w:t>
      </w:r>
    </w:p>
    <w:p w14:paraId="3425F88A" w14:textId="77777777" w:rsidR="009C4C4E" w:rsidRDefault="009C4C4E">
      <w:pPr>
        <w:spacing w:after="160" w:line="259" w:lineRule="auto"/>
        <w:rPr>
          <w:rFonts w:ascii="Times New Roman" w:hAnsi="Times New Roman"/>
        </w:rPr>
      </w:pPr>
      <w:r>
        <w:br w:type="page"/>
      </w:r>
    </w:p>
    <w:p w14:paraId="25013F97" w14:textId="77777777" w:rsidR="00233112" w:rsidRPr="008016AF" w:rsidRDefault="00233112" w:rsidP="00233112">
      <w:pPr>
        <w:pStyle w:val="BodyText"/>
        <w:spacing w:after="240"/>
        <w:jc w:val="both"/>
        <w:rPr>
          <w:rFonts w:cs="Times New Roman"/>
          <w:sz w:val="22"/>
          <w:szCs w:val="22"/>
        </w:rPr>
      </w:pPr>
    </w:p>
    <w:p w14:paraId="7DDBF472" w14:textId="77777777" w:rsidR="00233112" w:rsidRPr="007F673E" w:rsidRDefault="00233112" w:rsidP="00233112">
      <w:pPr>
        <w:rPr>
          <w:rFonts w:ascii="Times New Roman" w:hAnsi="Times New Roman"/>
          <w:u w:val="single"/>
        </w:rPr>
      </w:pPr>
      <w:r w:rsidRPr="007F673E">
        <w:rPr>
          <w:rFonts w:ascii="Times New Roman" w:hAnsi="Times New Roman"/>
          <w:u w:val="single"/>
        </w:rPr>
        <w:t>Important Identity Theft Information: Additional Steps You Can Take to Protect Your Identity</w:t>
      </w:r>
    </w:p>
    <w:p w14:paraId="7A3DC348" w14:textId="77777777" w:rsidR="00233112" w:rsidRDefault="00233112" w:rsidP="00233112">
      <w:pPr>
        <w:jc w:val="both"/>
        <w:rPr>
          <w:rFonts w:ascii="Times New Roman" w:hAnsi="Times New Roman"/>
        </w:rPr>
      </w:pPr>
    </w:p>
    <w:p w14:paraId="2E799A77" w14:textId="77777777" w:rsidR="00233112" w:rsidRDefault="00233112" w:rsidP="00233112">
      <w:pPr>
        <w:jc w:val="both"/>
        <w:rPr>
          <w:rFonts w:ascii="Times New Roman" w:hAnsi="Times New Roman"/>
        </w:rPr>
      </w:pPr>
      <w:r>
        <w:rPr>
          <w:rFonts w:ascii="Times New Roman" w:hAnsi="Times New Roman"/>
        </w:rPr>
        <w:t>The following are additional steps you may wish to take to protect your identity.</w:t>
      </w:r>
    </w:p>
    <w:p w14:paraId="0A27A412" w14:textId="77777777" w:rsidR="00233112" w:rsidRDefault="00233112" w:rsidP="00233112">
      <w:pPr>
        <w:jc w:val="both"/>
        <w:rPr>
          <w:rFonts w:ascii="Times New Roman" w:hAnsi="Times New Roman"/>
        </w:rPr>
      </w:pPr>
    </w:p>
    <w:p w14:paraId="2DCDFC0A" w14:textId="77777777" w:rsidR="00233112" w:rsidRPr="007F673E" w:rsidRDefault="00233112" w:rsidP="00233112">
      <w:pPr>
        <w:jc w:val="both"/>
        <w:rPr>
          <w:rFonts w:ascii="Times New Roman" w:hAnsi="Times New Roman"/>
          <w:u w:val="single"/>
        </w:rPr>
      </w:pPr>
      <w:r w:rsidRPr="007F673E">
        <w:rPr>
          <w:rFonts w:ascii="Times New Roman" w:hAnsi="Times New Roman"/>
          <w:u w:val="single"/>
        </w:rPr>
        <w:t>Review Your Accounts and Credit Reports</w:t>
      </w:r>
    </w:p>
    <w:p w14:paraId="524AD9A2" w14:textId="77777777" w:rsidR="00233112" w:rsidRDefault="00233112" w:rsidP="00233112">
      <w:pPr>
        <w:jc w:val="both"/>
        <w:rPr>
          <w:rFonts w:ascii="Times New Roman" w:hAnsi="Times New Roman"/>
        </w:rPr>
      </w:pPr>
    </w:p>
    <w:p w14:paraId="1C8BF911" w14:textId="77777777" w:rsidR="00233112" w:rsidRDefault="00233112" w:rsidP="00233112">
      <w:pPr>
        <w:jc w:val="both"/>
        <w:rPr>
          <w:rFonts w:ascii="Times New Roman" w:hAnsi="Times New Roman"/>
        </w:rPr>
      </w:pPr>
      <w:r>
        <w:rPr>
          <w:rFonts w:ascii="Times New Roman" w:hAnsi="Times New Roman"/>
        </w:rPr>
        <w:t>Regularly review statements from your accounts and periodically obtain your credit report from one or more of the national credit reporting companies.</w:t>
      </w:r>
    </w:p>
    <w:p w14:paraId="40DEB327" w14:textId="77777777" w:rsidR="00233112" w:rsidRDefault="00233112" w:rsidP="00233112">
      <w:pPr>
        <w:jc w:val="both"/>
        <w:rPr>
          <w:rFonts w:ascii="Times New Roman" w:hAnsi="Times New Roman"/>
        </w:rPr>
      </w:pPr>
    </w:p>
    <w:p w14:paraId="3A8BBEED" w14:textId="134FA630" w:rsidR="00233112" w:rsidRDefault="00233112" w:rsidP="00233112">
      <w:pPr>
        <w:jc w:val="both"/>
        <w:rPr>
          <w:rFonts w:ascii="Times New Roman" w:hAnsi="Times New Roman"/>
        </w:rPr>
      </w:pPr>
      <w:r>
        <w:rPr>
          <w:rFonts w:ascii="Times New Roman" w:hAnsi="Times New Roman"/>
        </w:rPr>
        <w:t xml:space="preserve">You may </w:t>
      </w:r>
      <w:r w:rsidR="007A5D04">
        <w:rPr>
          <w:rFonts w:ascii="Times New Roman" w:hAnsi="Times New Roman"/>
        </w:rPr>
        <w:t xml:space="preserve">annually </w:t>
      </w:r>
      <w:r>
        <w:rPr>
          <w:rFonts w:ascii="Times New Roman" w:hAnsi="Times New Roman"/>
        </w:rPr>
        <w:t xml:space="preserve">obtain a free copy of your credit report online at </w:t>
      </w:r>
      <w:r w:rsidRPr="007F673E">
        <w:rPr>
          <w:rFonts w:ascii="Times New Roman" w:hAnsi="Times New Roman"/>
        </w:rPr>
        <w:t>www.annualcreditreport.com</w:t>
      </w:r>
      <w:r>
        <w:rPr>
          <w:rFonts w:ascii="Times New Roman" w:hAnsi="Times New Roman"/>
        </w:rPr>
        <w:t xml:space="preserve">, by calling toll free at 1-877-322-8228, or by mailing an Annual Credit Report Request Form (available at </w:t>
      </w:r>
      <w:r w:rsidRPr="00487FD4">
        <w:rPr>
          <w:rFonts w:ascii="Times New Roman" w:hAnsi="Times New Roman"/>
        </w:rPr>
        <w:t>www.annualcreditreport.com</w:t>
      </w:r>
      <w:r>
        <w:rPr>
          <w:rFonts w:ascii="Times New Roman" w:hAnsi="Times New Roman"/>
        </w:rPr>
        <w:t>) to: Annual Credit Report Request Service. P.O. Box 105281, Atlanta, GA, 30348-5281.  You may also purchase a copy of your credit report by contacting one or more of the three national credit reporting agencies listed below:</w:t>
      </w:r>
    </w:p>
    <w:p w14:paraId="1E28692F" w14:textId="77777777" w:rsidR="00233112" w:rsidRDefault="00233112" w:rsidP="00233112">
      <w:pPr>
        <w:jc w:val="both"/>
        <w:rPr>
          <w:rFonts w:ascii="Times New Roman" w:hAnsi="Times New Roman"/>
        </w:rPr>
      </w:pPr>
    </w:p>
    <w:p w14:paraId="0F57F6CF" w14:textId="77777777" w:rsidR="00233112" w:rsidRDefault="00233112" w:rsidP="00233112">
      <w:pPr>
        <w:pStyle w:val="ListParagraph"/>
        <w:numPr>
          <w:ilvl w:val="0"/>
          <w:numId w:val="1"/>
        </w:numPr>
        <w:jc w:val="both"/>
        <w:rPr>
          <w:rFonts w:ascii="Times New Roman" w:hAnsi="Times New Roman"/>
        </w:rPr>
      </w:pPr>
      <w:r w:rsidRPr="00487FD4">
        <w:rPr>
          <w:rFonts w:ascii="Times New Roman" w:hAnsi="Times New Roman"/>
          <w:b/>
        </w:rPr>
        <w:t>Equifax</w:t>
      </w:r>
      <w:r>
        <w:rPr>
          <w:rFonts w:ascii="Times New Roman" w:hAnsi="Times New Roman"/>
        </w:rPr>
        <w:t xml:space="preserve">, P.O. Box 740241, Atlanta, GA 30374-0241.  1-800-685-1111.  </w:t>
      </w:r>
      <w:r w:rsidRPr="00487FD4">
        <w:rPr>
          <w:rFonts w:ascii="Times New Roman" w:hAnsi="Times New Roman"/>
        </w:rPr>
        <w:t>www.equifax.com</w:t>
      </w:r>
    </w:p>
    <w:p w14:paraId="3CA428A9" w14:textId="77777777" w:rsidR="00233112" w:rsidRDefault="00233112" w:rsidP="00233112">
      <w:pPr>
        <w:pStyle w:val="ListParagraph"/>
        <w:numPr>
          <w:ilvl w:val="0"/>
          <w:numId w:val="1"/>
        </w:numPr>
        <w:jc w:val="both"/>
        <w:rPr>
          <w:rFonts w:ascii="Times New Roman" w:hAnsi="Times New Roman"/>
        </w:rPr>
      </w:pPr>
      <w:r w:rsidRPr="00487FD4">
        <w:rPr>
          <w:rFonts w:ascii="Times New Roman" w:hAnsi="Times New Roman"/>
          <w:b/>
        </w:rPr>
        <w:t>Experian</w:t>
      </w:r>
      <w:r>
        <w:rPr>
          <w:rFonts w:ascii="Times New Roman" w:hAnsi="Times New Roman"/>
        </w:rPr>
        <w:t xml:space="preserve">, P.O. Box 9532, Allen TX 75013. 1-888-397-3742. </w:t>
      </w:r>
      <w:r w:rsidRPr="00487FD4">
        <w:rPr>
          <w:rFonts w:ascii="Times New Roman" w:hAnsi="Times New Roman"/>
        </w:rPr>
        <w:t>www.experian.com</w:t>
      </w:r>
    </w:p>
    <w:p w14:paraId="00B89D7C" w14:textId="77777777" w:rsidR="00233112" w:rsidRDefault="00233112" w:rsidP="00233112">
      <w:pPr>
        <w:pStyle w:val="ListParagraph"/>
        <w:numPr>
          <w:ilvl w:val="0"/>
          <w:numId w:val="1"/>
        </w:numPr>
        <w:jc w:val="both"/>
        <w:rPr>
          <w:rFonts w:ascii="Times New Roman" w:hAnsi="Times New Roman"/>
        </w:rPr>
      </w:pPr>
      <w:r w:rsidRPr="00487FD4">
        <w:rPr>
          <w:rFonts w:ascii="Times New Roman" w:hAnsi="Times New Roman"/>
          <w:b/>
        </w:rPr>
        <w:t>TransUnion</w:t>
      </w:r>
      <w:r>
        <w:rPr>
          <w:rFonts w:ascii="Times New Roman" w:hAnsi="Times New Roman"/>
        </w:rPr>
        <w:t xml:space="preserve">, 2 Baldwin Place, P.O. Box 1000, Chester, PA 19016.  1-800-916-8800.  </w:t>
      </w:r>
      <w:r w:rsidRPr="00487FD4">
        <w:rPr>
          <w:rFonts w:ascii="Times New Roman" w:hAnsi="Times New Roman"/>
        </w:rPr>
        <w:t>www.transunion.co</w:t>
      </w:r>
      <w:r>
        <w:rPr>
          <w:rFonts w:ascii="Times New Roman" w:hAnsi="Times New Roman"/>
        </w:rPr>
        <w:t>m</w:t>
      </w:r>
    </w:p>
    <w:p w14:paraId="457E5977" w14:textId="77777777" w:rsidR="00233112" w:rsidRPr="00487FD4" w:rsidRDefault="00233112" w:rsidP="00233112">
      <w:pPr>
        <w:ind w:left="360"/>
        <w:rPr>
          <w:rFonts w:ascii="Times New Roman" w:hAnsi="Times New Roman"/>
        </w:rPr>
      </w:pPr>
    </w:p>
    <w:p w14:paraId="1B3B05A6" w14:textId="77777777" w:rsidR="00233112" w:rsidRPr="00487FD4" w:rsidRDefault="00233112" w:rsidP="00233112">
      <w:pPr>
        <w:rPr>
          <w:rFonts w:ascii="Times New Roman" w:hAnsi="Times New Roman"/>
          <w:u w:val="single"/>
        </w:rPr>
      </w:pPr>
      <w:r w:rsidRPr="00487FD4">
        <w:rPr>
          <w:rFonts w:ascii="Times New Roman" w:hAnsi="Times New Roman"/>
          <w:u w:val="single"/>
        </w:rPr>
        <w:t>Consider Placing a Fraud Alert</w:t>
      </w:r>
    </w:p>
    <w:p w14:paraId="425460F6" w14:textId="77777777" w:rsidR="00233112" w:rsidRDefault="00233112" w:rsidP="00233112">
      <w:pPr>
        <w:rPr>
          <w:rFonts w:ascii="Times New Roman" w:hAnsi="Times New Roman"/>
        </w:rPr>
      </w:pPr>
    </w:p>
    <w:p w14:paraId="3A1884ED" w14:textId="0590CC39" w:rsidR="00233112" w:rsidRDefault="00233112" w:rsidP="00233112">
      <w:pPr>
        <w:jc w:val="both"/>
        <w:rPr>
          <w:rFonts w:ascii="Times New Roman" w:hAnsi="Times New Roman"/>
        </w:rPr>
      </w:pPr>
      <w:r>
        <w:rPr>
          <w:rFonts w:ascii="Times New Roman" w:hAnsi="Times New Roman"/>
        </w:rPr>
        <w:t>You may wish to consider contacting the fraud department of the three major credit bureaus to request that a “fraud alert” be placed on your file</w:t>
      </w:r>
      <w:r w:rsidRPr="007A7FD1">
        <w:rPr>
          <w:rFonts w:ascii="Times New Roman" w:hAnsi="Times New Roman"/>
        </w:rPr>
        <w:t>.  A fraud alert notifies potential lenders to verify your identification before extending credit in your name.</w:t>
      </w:r>
      <w:r w:rsidR="007A7FD1" w:rsidRPr="009F09FA">
        <w:rPr>
          <w:rFonts w:ascii="Times New Roman" w:hAnsi="Times New Roman"/>
        </w:rPr>
        <w:t xml:space="preserve">  </w:t>
      </w:r>
      <w:r w:rsidR="007A7FD1" w:rsidRPr="007144BF">
        <w:rPr>
          <w:rFonts w:ascii="Times New Roman" w:eastAsia="MS Mincho" w:hAnsi="Times New Roman"/>
        </w:rPr>
        <w:t>As soon as one company confirms your fraud alert, the others are notified to place fraud alerts as well.</w:t>
      </w:r>
    </w:p>
    <w:p w14:paraId="59B03D7B" w14:textId="77777777" w:rsidR="00233112" w:rsidRDefault="00233112" w:rsidP="00233112">
      <w:pPr>
        <w:rPr>
          <w:rFonts w:ascii="Times New Roman" w:hAnsi="Times New Roman"/>
        </w:rPr>
      </w:pPr>
    </w:p>
    <w:p w14:paraId="5933792A" w14:textId="77777777" w:rsidR="00233112" w:rsidRDefault="00233112" w:rsidP="00233112">
      <w:pPr>
        <w:rPr>
          <w:rFonts w:ascii="Times New Roman" w:hAnsi="Times New Roman"/>
        </w:rPr>
      </w:pPr>
      <w:r>
        <w:rPr>
          <w:rFonts w:ascii="Times New Roman" w:hAnsi="Times New Roman"/>
        </w:rPr>
        <w:t>Equifax:</w:t>
      </w:r>
      <w:r>
        <w:rPr>
          <w:rFonts w:ascii="Times New Roman" w:hAnsi="Times New Roman"/>
        </w:rPr>
        <w:tab/>
        <w:t>Report Fraud:</w:t>
      </w:r>
      <w:r>
        <w:rPr>
          <w:rFonts w:ascii="Times New Roman" w:hAnsi="Times New Roman"/>
        </w:rPr>
        <w:tab/>
      </w:r>
      <w:r>
        <w:rPr>
          <w:rFonts w:ascii="Times New Roman" w:hAnsi="Times New Roman"/>
        </w:rPr>
        <w:tab/>
        <w:t>1-800-766-0008</w:t>
      </w:r>
    </w:p>
    <w:p w14:paraId="26BC262A" w14:textId="77777777" w:rsidR="00233112" w:rsidRDefault="00233112" w:rsidP="00233112">
      <w:pPr>
        <w:rPr>
          <w:rFonts w:ascii="Times New Roman" w:hAnsi="Times New Roman"/>
        </w:rPr>
      </w:pPr>
      <w:r>
        <w:rPr>
          <w:rFonts w:ascii="Times New Roman" w:hAnsi="Times New Roman"/>
        </w:rPr>
        <w:t>Experian:</w:t>
      </w:r>
      <w:r>
        <w:rPr>
          <w:rFonts w:ascii="Times New Roman" w:hAnsi="Times New Roman"/>
        </w:rPr>
        <w:tab/>
        <w:t>Report Fraud:</w:t>
      </w:r>
      <w:r>
        <w:rPr>
          <w:rFonts w:ascii="Times New Roman" w:hAnsi="Times New Roman"/>
        </w:rPr>
        <w:tab/>
      </w:r>
      <w:r>
        <w:rPr>
          <w:rFonts w:ascii="Times New Roman" w:hAnsi="Times New Roman"/>
        </w:rPr>
        <w:tab/>
        <w:t>1-888-397-3742</w:t>
      </w:r>
    </w:p>
    <w:p w14:paraId="1B10CDEF" w14:textId="77777777" w:rsidR="00233112" w:rsidRDefault="00233112" w:rsidP="00233112">
      <w:pPr>
        <w:rPr>
          <w:rFonts w:ascii="Times New Roman" w:hAnsi="Times New Roman"/>
        </w:rPr>
      </w:pPr>
      <w:r>
        <w:rPr>
          <w:rFonts w:ascii="Times New Roman" w:hAnsi="Times New Roman"/>
        </w:rPr>
        <w:t>TransUnion:</w:t>
      </w:r>
      <w:r>
        <w:rPr>
          <w:rFonts w:ascii="Times New Roman" w:hAnsi="Times New Roman"/>
        </w:rPr>
        <w:tab/>
        <w:t>Report Fraud:</w:t>
      </w:r>
      <w:r>
        <w:rPr>
          <w:rFonts w:ascii="Times New Roman" w:hAnsi="Times New Roman"/>
        </w:rPr>
        <w:tab/>
      </w:r>
      <w:r>
        <w:rPr>
          <w:rFonts w:ascii="Times New Roman" w:hAnsi="Times New Roman"/>
        </w:rPr>
        <w:tab/>
        <w:t>1-800-680-7289</w:t>
      </w:r>
    </w:p>
    <w:p w14:paraId="6EB917E6" w14:textId="77777777" w:rsidR="00233112" w:rsidRDefault="00233112" w:rsidP="00233112">
      <w:pPr>
        <w:rPr>
          <w:rFonts w:ascii="Times New Roman" w:hAnsi="Times New Roman"/>
        </w:rPr>
      </w:pPr>
    </w:p>
    <w:p w14:paraId="4DD6B6BC" w14:textId="77777777" w:rsidR="00233112" w:rsidRPr="00487FD4" w:rsidRDefault="00233112" w:rsidP="00233112">
      <w:pPr>
        <w:rPr>
          <w:rFonts w:ascii="Times New Roman" w:hAnsi="Times New Roman"/>
          <w:u w:val="single"/>
        </w:rPr>
      </w:pPr>
      <w:r w:rsidRPr="00487FD4">
        <w:rPr>
          <w:rFonts w:ascii="Times New Roman" w:hAnsi="Times New Roman"/>
          <w:u w:val="single"/>
        </w:rPr>
        <w:t>Security Freeze for Credit Reporting Agencies</w:t>
      </w:r>
    </w:p>
    <w:p w14:paraId="412D1E97" w14:textId="77777777" w:rsidR="00233112" w:rsidRDefault="00233112" w:rsidP="00233112">
      <w:pPr>
        <w:rPr>
          <w:rFonts w:ascii="Times New Roman" w:hAnsi="Times New Roman"/>
        </w:rPr>
      </w:pPr>
    </w:p>
    <w:p w14:paraId="7C7DCC1A" w14:textId="0568B039" w:rsidR="007A7FD1" w:rsidRDefault="00233112" w:rsidP="00233112">
      <w:pPr>
        <w:jc w:val="both"/>
        <w:rPr>
          <w:rFonts w:ascii="Times New Roman" w:eastAsia="MS Mincho" w:hAnsi="Times New Roman"/>
          <w:sz w:val="24"/>
          <w:szCs w:val="24"/>
        </w:rPr>
      </w:pPr>
      <w:r>
        <w:rPr>
          <w:rFonts w:ascii="Times New Roman" w:hAnsi="Times New Roman"/>
        </w:rPr>
        <w:t xml:space="preserve">You may wish to request a security freeze on your credit reports.  A security freeze prohibits a credit reporting agency from releasing any information from a customer’s credit report without written authorization.  </w:t>
      </w:r>
      <w:r w:rsidR="007A7FD1" w:rsidRPr="00343F1B">
        <w:rPr>
          <w:rFonts w:ascii="Times New Roman" w:eastAsia="MS Mincho" w:hAnsi="Times New Roman"/>
          <w:sz w:val="24"/>
          <w:szCs w:val="24"/>
        </w:rPr>
        <w:t>Placing, lifting, or removing a security freeze is free of charge.</w:t>
      </w:r>
    </w:p>
    <w:p w14:paraId="1C3D24F8" w14:textId="70C002A7" w:rsidR="007A7FD1" w:rsidRDefault="007A7FD1" w:rsidP="00233112">
      <w:pPr>
        <w:jc w:val="both"/>
        <w:rPr>
          <w:rFonts w:ascii="Times New Roman" w:eastAsia="MS Mincho" w:hAnsi="Times New Roman"/>
          <w:sz w:val="24"/>
          <w:szCs w:val="24"/>
        </w:rPr>
      </w:pPr>
    </w:p>
    <w:p w14:paraId="7AFB6DF4" w14:textId="1B58E87F" w:rsidR="00233112" w:rsidRDefault="00233112" w:rsidP="00233112">
      <w:pPr>
        <w:jc w:val="both"/>
        <w:rPr>
          <w:rFonts w:ascii="Times New Roman" w:hAnsi="Times New Roman"/>
        </w:rPr>
      </w:pPr>
      <w:r>
        <w:rPr>
          <w:rFonts w:ascii="Times New Roman" w:hAnsi="Times New Roman"/>
        </w:rPr>
        <w:t xml:space="preserve">However, please be aware that placing a security freeze on your credit report may delay, interfere with, or prevent the timely approval of any requests you make for new loans, credit mortgages, employment, housing or other services.  </w:t>
      </w:r>
    </w:p>
    <w:p w14:paraId="1AB62773" w14:textId="77777777" w:rsidR="00233112" w:rsidRDefault="00233112" w:rsidP="00233112">
      <w:pPr>
        <w:rPr>
          <w:rFonts w:ascii="Times New Roman" w:hAnsi="Times New Roman"/>
        </w:rPr>
      </w:pPr>
    </w:p>
    <w:p w14:paraId="02E51F13" w14:textId="3CDC2375" w:rsidR="007A7FD1" w:rsidRPr="007144BF" w:rsidRDefault="00233112" w:rsidP="007A7FD1">
      <w:pPr>
        <w:jc w:val="both"/>
        <w:rPr>
          <w:rFonts w:ascii="Times New Roman" w:eastAsia="MS Mincho" w:hAnsi="Times New Roman"/>
        </w:rPr>
      </w:pPr>
      <w:r>
        <w:rPr>
          <w:rFonts w:ascii="Times New Roman" w:hAnsi="Times New Roman"/>
        </w:rPr>
        <w:t xml:space="preserve">To place a security freeze on your credit report, you must send a written request to each of the three major consumer reporting agencies by regular, certified, or overnight mail at the </w:t>
      </w:r>
      <w:r w:rsidR="007A7FD1">
        <w:rPr>
          <w:rFonts w:ascii="Times New Roman" w:hAnsi="Times New Roman"/>
        </w:rPr>
        <w:t xml:space="preserve">below </w:t>
      </w:r>
      <w:r>
        <w:rPr>
          <w:rFonts w:ascii="Times New Roman" w:hAnsi="Times New Roman"/>
        </w:rPr>
        <w:t>addresses</w:t>
      </w:r>
      <w:r w:rsidR="007A7FD1" w:rsidRPr="007A7FD1">
        <w:rPr>
          <w:rFonts w:ascii="Times New Roman" w:hAnsi="Times New Roman"/>
        </w:rPr>
        <w:t xml:space="preserve">.  </w:t>
      </w:r>
      <w:r w:rsidR="007A7FD1" w:rsidRPr="007144BF">
        <w:rPr>
          <w:rFonts w:ascii="Times New Roman" w:eastAsia="MS Mincho" w:hAnsi="Times New Roman"/>
        </w:rPr>
        <w:t>If you wish to place a security freeze on your credit report, you must do so separately at each credit reporting company. The credit reporting companies do not notify each other about security freezes.</w:t>
      </w:r>
    </w:p>
    <w:p w14:paraId="5914195A" w14:textId="644918BE" w:rsidR="00233112" w:rsidRDefault="00233112" w:rsidP="00233112">
      <w:pPr>
        <w:jc w:val="both"/>
        <w:rPr>
          <w:rFonts w:ascii="Times New Roman" w:hAnsi="Times New Roman"/>
        </w:rPr>
      </w:pPr>
    </w:p>
    <w:p w14:paraId="731D82D6" w14:textId="77777777" w:rsidR="00233112" w:rsidRDefault="00233112" w:rsidP="00233112">
      <w:pPr>
        <w:rPr>
          <w:rFonts w:ascii="Times New Roman" w:hAnsi="Times New Roman"/>
        </w:rPr>
      </w:pPr>
    </w:p>
    <w:p w14:paraId="4E313038" w14:textId="77777777" w:rsidR="00233112" w:rsidRDefault="00233112" w:rsidP="00233112">
      <w:pPr>
        <w:pStyle w:val="ListParagraph"/>
        <w:numPr>
          <w:ilvl w:val="0"/>
          <w:numId w:val="2"/>
        </w:numPr>
        <w:rPr>
          <w:rFonts w:ascii="Times New Roman" w:hAnsi="Times New Roman"/>
        </w:rPr>
      </w:pPr>
      <w:r>
        <w:rPr>
          <w:rFonts w:ascii="Times New Roman" w:hAnsi="Times New Roman"/>
        </w:rPr>
        <w:t>Equifax Security Freeze, P.O. Box 105788, Atlanta, GA 30348</w:t>
      </w:r>
    </w:p>
    <w:p w14:paraId="5013C483" w14:textId="77777777" w:rsidR="00233112" w:rsidRDefault="00233112" w:rsidP="00233112">
      <w:pPr>
        <w:pStyle w:val="ListParagraph"/>
        <w:numPr>
          <w:ilvl w:val="0"/>
          <w:numId w:val="2"/>
        </w:numPr>
        <w:rPr>
          <w:rFonts w:ascii="Times New Roman" w:hAnsi="Times New Roman"/>
        </w:rPr>
      </w:pPr>
      <w:r>
        <w:rPr>
          <w:rFonts w:ascii="Times New Roman" w:hAnsi="Times New Roman"/>
        </w:rPr>
        <w:lastRenderedPageBreak/>
        <w:t>Experian Security Freeze, P.O. Box 9554, Allen TX 75013</w:t>
      </w:r>
    </w:p>
    <w:p w14:paraId="2166AC36" w14:textId="77777777" w:rsidR="00233112" w:rsidRDefault="00233112" w:rsidP="00233112">
      <w:pPr>
        <w:pStyle w:val="ListParagraph"/>
        <w:numPr>
          <w:ilvl w:val="0"/>
          <w:numId w:val="2"/>
        </w:numPr>
        <w:rPr>
          <w:rFonts w:ascii="Times New Roman" w:hAnsi="Times New Roman"/>
        </w:rPr>
      </w:pPr>
      <w:r>
        <w:rPr>
          <w:rFonts w:ascii="Times New Roman" w:hAnsi="Times New Roman"/>
        </w:rPr>
        <w:t>TransUnion Security Freeze, Fraud Victim Assistance Department, 2 Baldwin Place, P.O. Box 1000, Chester, PA 19016</w:t>
      </w:r>
    </w:p>
    <w:p w14:paraId="7AE94631" w14:textId="77777777" w:rsidR="00233112" w:rsidRDefault="00233112" w:rsidP="00233112">
      <w:pPr>
        <w:rPr>
          <w:rFonts w:ascii="Times New Roman" w:hAnsi="Times New Roman"/>
        </w:rPr>
      </w:pPr>
    </w:p>
    <w:p w14:paraId="6236B6F1" w14:textId="77777777" w:rsidR="00233112" w:rsidRDefault="00233112" w:rsidP="00233112">
      <w:pPr>
        <w:rPr>
          <w:rFonts w:ascii="Times New Roman" w:hAnsi="Times New Roman"/>
        </w:rPr>
      </w:pPr>
      <w:r>
        <w:rPr>
          <w:rFonts w:ascii="Times New Roman" w:hAnsi="Times New Roman"/>
        </w:rPr>
        <w:t>To request a security freeze, you will need to provide the following:</w:t>
      </w:r>
    </w:p>
    <w:p w14:paraId="6815202D" w14:textId="77777777" w:rsidR="00233112" w:rsidRDefault="00233112" w:rsidP="00233112">
      <w:pPr>
        <w:pStyle w:val="ListParagraph"/>
        <w:numPr>
          <w:ilvl w:val="0"/>
          <w:numId w:val="3"/>
        </w:numPr>
        <w:rPr>
          <w:rFonts w:ascii="Times New Roman" w:hAnsi="Times New Roman"/>
        </w:rPr>
      </w:pPr>
      <w:r>
        <w:rPr>
          <w:rFonts w:ascii="Times New Roman" w:hAnsi="Times New Roman"/>
        </w:rPr>
        <w:t>Your full name (including middle initial, Jr., Sr., Roman numerals, etc.)</w:t>
      </w:r>
    </w:p>
    <w:p w14:paraId="0D805C61" w14:textId="77777777" w:rsidR="00233112" w:rsidRDefault="00233112" w:rsidP="00233112">
      <w:pPr>
        <w:pStyle w:val="ListParagraph"/>
        <w:numPr>
          <w:ilvl w:val="0"/>
          <w:numId w:val="3"/>
        </w:numPr>
        <w:rPr>
          <w:rFonts w:ascii="Times New Roman" w:hAnsi="Times New Roman"/>
        </w:rPr>
      </w:pPr>
      <w:r>
        <w:rPr>
          <w:rFonts w:ascii="Times New Roman" w:hAnsi="Times New Roman"/>
        </w:rPr>
        <w:t>Social Security number</w:t>
      </w:r>
    </w:p>
    <w:p w14:paraId="1064BCA6" w14:textId="77777777" w:rsidR="00233112" w:rsidRDefault="00233112" w:rsidP="00233112">
      <w:pPr>
        <w:pStyle w:val="ListParagraph"/>
        <w:numPr>
          <w:ilvl w:val="0"/>
          <w:numId w:val="3"/>
        </w:numPr>
        <w:rPr>
          <w:rFonts w:ascii="Times New Roman" w:hAnsi="Times New Roman"/>
        </w:rPr>
      </w:pPr>
      <w:r>
        <w:rPr>
          <w:rFonts w:ascii="Times New Roman" w:hAnsi="Times New Roman"/>
        </w:rPr>
        <w:t>Date of birth</w:t>
      </w:r>
    </w:p>
    <w:p w14:paraId="03A5E3C1" w14:textId="77777777" w:rsidR="00233112" w:rsidRDefault="00233112" w:rsidP="00233112">
      <w:pPr>
        <w:pStyle w:val="ListParagraph"/>
        <w:numPr>
          <w:ilvl w:val="0"/>
          <w:numId w:val="3"/>
        </w:numPr>
        <w:rPr>
          <w:rFonts w:ascii="Times New Roman" w:hAnsi="Times New Roman"/>
        </w:rPr>
      </w:pPr>
      <w:r>
        <w:rPr>
          <w:rFonts w:ascii="Times New Roman" w:hAnsi="Times New Roman"/>
        </w:rPr>
        <w:t>Address(es) where you have lived over the prior five years</w:t>
      </w:r>
    </w:p>
    <w:p w14:paraId="0E1F267A" w14:textId="77777777" w:rsidR="00233112" w:rsidRDefault="00233112" w:rsidP="00233112">
      <w:pPr>
        <w:pStyle w:val="ListParagraph"/>
        <w:numPr>
          <w:ilvl w:val="0"/>
          <w:numId w:val="3"/>
        </w:numPr>
        <w:rPr>
          <w:rFonts w:ascii="Times New Roman" w:hAnsi="Times New Roman"/>
        </w:rPr>
      </w:pPr>
      <w:r>
        <w:rPr>
          <w:rFonts w:ascii="Times New Roman" w:hAnsi="Times New Roman"/>
        </w:rPr>
        <w:t>Proof of current address such as a current utility bill</w:t>
      </w:r>
    </w:p>
    <w:p w14:paraId="5C13D51C" w14:textId="77777777" w:rsidR="00233112" w:rsidRDefault="00233112" w:rsidP="00233112">
      <w:pPr>
        <w:pStyle w:val="ListParagraph"/>
        <w:numPr>
          <w:ilvl w:val="0"/>
          <w:numId w:val="3"/>
        </w:numPr>
        <w:jc w:val="both"/>
        <w:rPr>
          <w:rFonts w:ascii="Times New Roman" w:hAnsi="Times New Roman"/>
        </w:rPr>
      </w:pPr>
      <w:r>
        <w:rPr>
          <w:rFonts w:ascii="Times New Roman" w:hAnsi="Times New Roman"/>
        </w:rPr>
        <w:t>A photocopy of a government-issued ID card</w:t>
      </w:r>
    </w:p>
    <w:p w14:paraId="7FE37540" w14:textId="77777777" w:rsidR="00233112" w:rsidRDefault="00233112" w:rsidP="00233112">
      <w:pPr>
        <w:pStyle w:val="ListParagraph"/>
        <w:numPr>
          <w:ilvl w:val="0"/>
          <w:numId w:val="3"/>
        </w:numPr>
        <w:jc w:val="both"/>
        <w:rPr>
          <w:rFonts w:ascii="Times New Roman" w:hAnsi="Times New Roman"/>
        </w:rPr>
      </w:pPr>
      <w:r>
        <w:rPr>
          <w:rFonts w:ascii="Times New Roman" w:hAnsi="Times New Roman"/>
        </w:rPr>
        <w:t>If you are a victim of identity theft, include a copy of either the police report, investigative report, or complaint to a law enforcement agency concerning identity theft</w:t>
      </w:r>
    </w:p>
    <w:p w14:paraId="54160F89" w14:textId="77777777" w:rsidR="00233112" w:rsidRDefault="00233112" w:rsidP="00233112">
      <w:pPr>
        <w:pStyle w:val="ListParagraph"/>
        <w:numPr>
          <w:ilvl w:val="0"/>
          <w:numId w:val="3"/>
        </w:numPr>
        <w:jc w:val="both"/>
        <w:rPr>
          <w:rFonts w:ascii="Times New Roman" w:hAnsi="Times New Roman"/>
        </w:rPr>
      </w:pPr>
      <w:r>
        <w:rPr>
          <w:rFonts w:ascii="Times New Roman" w:hAnsi="Times New Roman"/>
        </w:rPr>
        <w:t>If you are not a victim of identity theft, include payment by check, money order, or credit card (Visa, MasterCard, American Express, or Discover only).  Don’t send cash through the mail.</w:t>
      </w:r>
    </w:p>
    <w:p w14:paraId="6D5EDB33" w14:textId="77777777" w:rsidR="00233112" w:rsidRDefault="00233112" w:rsidP="00233112">
      <w:pPr>
        <w:rPr>
          <w:rFonts w:ascii="Times New Roman" w:hAnsi="Times New Roman"/>
        </w:rPr>
      </w:pPr>
    </w:p>
    <w:p w14:paraId="6B0C2AF6" w14:textId="77777777" w:rsidR="00233112" w:rsidRDefault="00233112" w:rsidP="00233112">
      <w:pPr>
        <w:jc w:val="both"/>
        <w:rPr>
          <w:rFonts w:ascii="Times New Roman" w:hAnsi="Times New Roman"/>
        </w:rPr>
      </w:pPr>
      <w:r>
        <w:rPr>
          <w:rFonts w:ascii="Times New Roman" w:hAnsi="Times New Roman"/>
        </w:rPr>
        <w:t>The credit reporting agencies have three business days after receiving your request to place a security freeze on your credit report.  The credit bureaus must also send written confirmation to you within five business days and provide you with a unique personal identification number (PIN) or password, or both, that can be used by you to authorize the removal or lifting of the security freeze.</w:t>
      </w:r>
    </w:p>
    <w:p w14:paraId="4CD90DE3" w14:textId="77777777" w:rsidR="00233112" w:rsidRDefault="00233112" w:rsidP="00233112">
      <w:pPr>
        <w:jc w:val="both"/>
        <w:rPr>
          <w:rFonts w:ascii="Times New Roman" w:hAnsi="Times New Roman"/>
        </w:rPr>
      </w:pPr>
    </w:p>
    <w:p w14:paraId="3DF6944F" w14:textId="77777777" w:rsidR="00233112" w:rsidRDefault="00233112" w:rsidP="00233112">
      <w:pPr>
        <w:jc w:val="both"/>
        <w:rPr>
          <w:rFonts w:ascii="Times New Roman" w:hAnsi="Times New Roman"/>
        </w:rPr>
      </w:pPr>
      <w:r>
        <w:rPr>
          <w:rFonts w:ascii="Times New Roman" w:hAnsi="Times New Roman"/>
        </w:rPr>
        <w:t>To lift the freeze to allow a specific entity or individual access to your credit report, you must call or send a written request to the credit reporting agencies by mail and include: (1) proper identification (name, address, and Social Security number), (2) the PIN number or password provided to you when you placed the security freeze; and (3) the identities of those entities or individuals you would like to receive your credit report or the specific period of time you want the credit report available.  The credit reporting agencies have three business days after receiving your request to lift the security freeze for those identified entities or for the specified period of time.</w:t>
      </w:r>
    </w:p>
    <w:p w14:paraId="37A4622F" w14:textId="77777777" w:rsidR="00233112" w:rsidRDefault="00233112" w:rsidP="00233112">
      <w:pPr>
        <w:rPr>
          <w:rFonts w:ascii="Times New Roman" w:hAnsi="Times New Roman"/>
        </w:rPr>
      </w:pPr>
    </w:p>
    <w:p w14:paraId="3857637E" w14:textId="77777777" w:rsidR="00233112" w:rsidRDefault="00233112" w:rsidP="00233112">
      <w:pPr>
        <w:jc w:val="both"/>
        <w:rPr>
          <w:rFonts w:ascii="Times New Roman" w:hAnsi="Times New Roman"/>
        </w:rPr>
      </w:pPr>
      <w:r>
        <w:rPr>
          <w:rFonts w:ascii="Times New Roman" w:hAnsi="Times New Roman"/>
        </w:rPr>
        <w:t>To remove the security all together, you must send a written request to each of the three credit bureaus by mail and include proper identification (name, address, and Social Security number) and the PIN number or password provided to you when you placed the security freeze.  The credit bureaus have three business days after receiving your request to remove the security freeze.</w:t>
      </w:r>
    </w:p>
    <w:p w14:paraId="0B909804" w14:textId="77777777" w:rsidR="00233112" w:rsidRDefault="00233112" w:rsidP="00233112">
      <w:pPr>
        <w:rPr>
          <w:rFonts w:ascii="Times New Roman" w:hAnsi="Times New Roman"/>
        </w:rPr>
      </w:pPr>
    </w:p>
    <w:p w14:paraId="4524909E" w14:textId="77777777" w:rsidR="00233112" w:rsidRPr="007824B4" w:rsidRDefault="00233112" w:rsidP="00233112">
      <w:pPr>
        <w:rPr>
          <w:rFonts w:ascii="Times New Roman" w:hAnsi="Times New Roman"/>
          <w:u w:val="single"/>
        </w:rPr>
      </w:pPr>
      <w:r w:rsidRPr="007824B4">
        <w:rPr>
          <w:rFonts w:ascii="Times New Roman" w:hAnsi="Times New Roman"/>
          <w:u w:val="single"/>
        </w:rPr>
        <w:t>Suggestions if You Are a Victim of Identity Theft</w:t>
      </w:r>
    </w:p>
    <w:p w14:paraId="26CCDBF6" w14:textId="5CAFE330" w:rsidR="00233112" w:rsidRDefault="00233112" w:rsidP="00233112">
      <w:pPr>
        <w:rPr>
          <w:rFonts w:ascii="Times New Roman" w:hAnsi="Times New Roman"/>
        </w:rPr>
      </w:pPr>
    </w:p>
    <w:p w14:paraId="62AB941C" w14:textId="5BE66637" w:rsidR="007A7FD1" w:rsidRPr="006C0551" w:rsidRDefault="007A7FD1" w:rsidP="006C0551">
      <w:pPr>
        <w:jc w:val="both"/>
        <w:rPr>
          <w:rFonts w:ascii="Times New Roman" w:eastAsia="MS Mincho" w:hAnsi="Times New Roman"/>
        </w:rPr>
      </w:pPr>
      <w:r w:rsidRPr="006C0551">
        <w:rPr>
          <w:rFonts w:ascii="Times New Roman" w:eastAsia="MS Mincho" w:hAnsi="Times New Roman"/>
        </w:rPr>
        <w:t>If you find suspicious activity on your accounts or credit reports, or have other reason to believe your information is being misused, you should take the following steps:</w:t>
      </w:r>
    </w:p>
    <w:p w14:paraId="091BB39A" w14:textId="77777777" w:rsidR="007A7FD1" w:rsidRDefault="007A7FD1" w:rsidP="00233112">
      <w:pPr>
        <w:rPr>
          <w:rFonts w:ascii="Times New Roman" w:hAnsi="Times New Roman"/>
        </w:rPr>
      </w:pPr>
    </w:p>
    <w:p w14:paraId="1C1F28B0" w14:textId="77777777" w:rsidR="00233112" w:rsidRDefault="00233112" w:rsidP="00233112">
      <w:pPr>
        <w:pStyle w:val="ListParagraph"/>
        <w:numPr>
          <w:ilvl w:val="0"/>
          <w:numId w:val="4"/>
        </w:numPr>
        <w:jc w:val="both"/>
        <w:rPr>
          <w:rFonts w:ascii="Times New Roman" w:hAnsi="Times New Roman"/>
        </w:rPr>
      </w:pPr>
      <w:r w:rsidRPr="007824B4">
        <w:rPr>
          <w:rFonts w:ascii="Times New Roman" w:hAnsi="Times New Roman"/>
          <w:u w:val="single"/>
        </w:rPr>
        <w:t>File a police report</w:t>
      </w:r>
      <w:r>
        <w:rPr>
          <w:rFonts w:ascii="Times New Roman" w:hAnsi="Times New Roman"/>
        </w:rPr>
        <w:t>.  Get a copy of the report to submit to your creditors and others that may require proof of a crime.</w:t>
      </w:r>
    </w:p>
    <w:p w14:paraId="7268A3E1" w14:textId="2B656DE9" w:rsidR="00233112" w:rsidRPr="009F09FA" w:rsidRDefault="00233112" w:rsidP="00233112">
      <w:pPr>
        <w:pStyle w:val="ListParagraph"/>
        <w:numPr>
          <w:ilvl w:val="0"/>
          <w:numId w:val="4"/>
        </w:numPr>
        <w:jc w:val="both"/>
        <w:rPr>
          <w:rFonts w:ascii="Times New Roman" w:hAnsi="Times New Roman"/>
        </w:rPr>
      </w:pPr>
      <w:r w:rsidRPr="007824B4">
        <w:rPr>
          <w:rFonts w:ascii="Times New Roman" w:hAnsi="Times New Roman"/>
          <w:u w:val="single"/>
        </w:rPr>
        <w:t>Contact the U.S. Federal Trade Commission (FTC)</w:t>
      </w:r>
      <w:r>
        <w:rPr>
          <w:rFonts w:ascii="Times New Roman" w:hAnsi="Times New Roman"/>
        </w:rPr>
        <w:t xml:space="preserve">.  The FTC provides useful information to identity theft victims and maintains a database of identity theft cases for use by law enforcement agencies.  File a report with the FTC by calling the FTC’s Identity Theft Hotline: 1-877-IDTHEFT (438-4338); online at </w:t>
      </w:r>
      <w:r w:rsidRPr="007824B4">
        <w:rPr>
          <w:rFonts w:ascii="Times New Roman" w:hAnsi="Times New Roman"/>
        </w:rPr>
        <w:t>http://www.ftc.gov/idtheft</w:t>
      </w:r>
      <w:r>
        <w:rPr>
          <w:rFonts w:ascii="Times New Roman" w:hAnsi="Times New Roman"/>
        </w:rPr>
        <w:t xml:space="preserve">; or by mail at Identity Theft Clearinghouse, Federal Trade Commission, 600 Pennsylvania Ave., N.W. Washington, D.C. 20580.  Also request a copy of the publication, “Take Charge: Fighting Back Against Identity Theft” from </w:t>
      </w:r>
      <w:hyperlink r:id="rId10" w:history="1">
        <w:r w:rsidR="005B5812" w:rsidRPr="009F09FA">
          <w:rPr>
            <w:rStyle w:val="Hyperlink"/>
            <w:rFonts w:ascii="Times New Roman" w:hAnsi="Times New Roman"/>
          </w:rPr>
          <w:t>http://www.ftc.gov/bcp/edu/pubs/consumer/idtheft/idt04.pdf</w:t>
        </w:r>
      </w:hyperlink>
      <w:r w:rsidRPr="005B5812">
        <w:rPr>
          <w:rFonts w:ascii="Times New Roman" w:hAnsi="Times New Roman"/>
        </w:rPr>
        <w:t>.</w:t>
      </w:r>
    </w:p>
    <w:p w14:paraId="207E8497" w14:textId="77777777" w:rsidR="005B5812" w:rsidRPr="007144BF" w:rsidRDefault="005B5812" w:rsidP="005B5812">
      <w:pPr>
        <w:pStyle w:val="ListParagraph"/>
        <w:numPr>
          <w:ilvl w:val="0"/>
          <w:numId w:val="4"/>
        </w:numPr>
        <w:jc w:val="both"/>
        <w:rPr>
          <w:rFonts w:ascii="Times New Roman" w:eastAsia="Cambria" w:hAnsi="Times New Roman"/>
        </w:rPr>
      </w:pPr>
      <w:r w:rsidRPr="007144BF">
        <w:rPr>
          <w:rFonts w:ascii="Times New Roman" w:eastAsia="Cambria" w:hAnsi="Times New Roman"/>
          <w:u w:val="single"/>
        </w:rPr>
        <w:t>Exercise Your Rights Under the Fair Credit Reporting Act (FCRA).</w:t>
      </w:r>
      <w:r w:rsidRPr="007144BF">
        <w:rPr>
          <w:rFonts w:ascii="Times New Roman" w:eastAsia="Cambria" w:hAnsi="Times New Roman"/>
        </w:rPr>
        <w:t xml:space="preserve"> You have certain legal rights under the FCRA. These include, among others, the right to know what is in your file; to dispute </w:t>
      </w:r>
      <w:r w:rsidRPr="007144BF">
        <w:rPr>
          <w:rFonts w:ascii="Times New Roman" w:eastAsia="Cambria" w:hAnsi="Times New Roman"/>
        </w:rPr>
        <w:lastRenderedPageBreak/>
        <w:t xml:space="preserve">incomplete or inaccurate information; and to have credit reporting companies correct or delete inaccurate, incomplete, or unverifiable information. You can find more information about your rights under the FCRA online at </w:t>
      </w:r>
      <w:hyperlink r:id="rId11" w:history="1">
        <w:r w:rsidRPr="007144BF">
          <w:rPr>
            <w:rFonts w:ascii="Times New Roman" w:eastAsia="Cambria" w:hAnsi="Times New Roman"/>
            <w:color w:val="0000FF"/>
            <w:u w:val="single"/>
          </w:rPr>
          <w:t>www.consumer.ftc.gov/articles/pdf-0096-fair-credit-reporting-act.pdf</w:t>
        </w:r>
      </w:hyperlink>
      <w:r w:rsidRPr="007144BF">
        <w:rPr>
          <w:rFonts w:ascii="Times New Roman" w:eastAsia="Cambria" w:hAnsi="Times New Roman"/>
        </w:rPr>
        <w:t>. The laws of your state may provide you with additional rights. Your state’s attorney general or consumer protection department may be able to give you more information about your rights under state law.</w:t>
      </w:r>
    </w:p>
    <w:p w14:paraId="3363D491" w14:textId="77777777" w:rsidR="00233112" w:rsidRDefault="00233112" w:rsidP="00233112">
      <w:pPr>
        <w:pStyle w:val="ListParagraph"/>
        <w:numPr>
          <w:ilvl w:val="0"/>
          <w:numId w:val="4"/>
        </w:numPr>
        <w:jc w:val="both"/>
        <w:rPr>
          <w:rFonts w:ascii="Times New Roman" w:hAnsi="Times New Roman"/>
        </w:rPr>
      </w:pPr>
      <w:r w:rsidRPr="007824B4">
        <w:rPr>
          <w:rFonts w:ascii="Times New Roman" w:hAnsi="Times New Roman"/>
          <w:u w:val="single"/>
        </w:rPr>
        <w:t>Keep a record of your contacts</w:t>
      </w:r>
      <w:r>
        <w:rPr>
          <w:rFonts w:ascii="Times New Roman" w:hAnsi="Times New Roman"/>
        </w:rPr>
        <w:t>.  Start a file with copies of your credit reports, the police reports, and any correspondence, and copies of disputed bills.  It is also helpful to keep a log of your conversations with creditors, law enforcement officials, and other relevant parties.</w:t>
      </w:r>
    </w:p>
    <w:p w14:paraId="50B35B74" w14:textId="77777777" w:rsidR="00233112" w:rsidRDefault="00233112" w:rsidP="00233112">
      <w:pPr>
        <w:rPr>
          <w:rFonts w:ascii="Times New Roman" w:hAnsi="Times New Roman"/>
        </w:rPr>
      </w:pPr>
    </w:p>
    <w:p w14:paraId="0BC850D4" w14:textId="3242F439" w:rsidR="00233112" w:rsidRPr="002C2682" w:rsidRDefault="005B5812" w:rsidP="00233112">
      <w:pPr>
        <w:rPr>
          <w:rFonts w:ascii="Times New Roman" w:hAnsi="Times New Roman"/>
          <w:u w:val="single"/>
        </w:rPr>
      </w:pPr>
      <w:r>
        <w:rPr>
          <w:rFonts w:ascii="Times New Roman" w:hAnsi="Times New Roman"/>
          <w:u w:val="single"/>
        </w:rPr>
        <w:t>Additional Information</w:t>
      </w:r>
    </w:p>
    <w:p w14:paraId="1ED186C5" w14:textId="77777777" w:rsidR="00233112" w:rsidRDefault="00233112" w:rsidP="00233112">
      <w:pPr>
        <w:rPr>
          <w:rFonts w:ascii="Times New Roman" w:hAnsi="Times New Roman"/>
        </w:rPr>
      </w:pPr>
    </w:p>
    <w:p w14:paraId="672BFE6B" w14:textId="08B3CCDC" w:rsidR="00233112" w:rsidRPr="005B5812" w:rsidRDefault="00233112" w:rsidP="00233112">
      <w:pPr>
        <w:jc w:val="both"/>
        <w:rPr>
          <w:rFonts w:ascii="Times New Roman" w:hAnsi="Times New Roman"/>
        </w:rPr>
      </w:pPr>
      <w:r>
        <w:rPr>
          <w:rFonts w:ascii="Times New Roman" w:hAnsi="Times New Roman"/>
        </w:rPr>
        <w:t xml:space="preserve">Further information can be obtained from the FTC about steps to take to avoid identity theft through the </w:t>
      </w:r>
      <w:r w:rsidRPr="005B5812">
        <w:rPr>
          <w:rFonts w:ascii="Times New Roman" w:hAnsi="Times New Roman"/>
        </w:rPr>
        <w:t xml:space="preserve">following paths: </w:t>
      </w:r>
      <w:r w:rsidRPr="009F09FA">
        <w:rPr>
          <w:rFonts w:ascii="Times New Roman" w:hAnsi="Times New Roman"/>
        </w:rPr>
        <w:t>http://www.ftc.gov/idtheft; calling 1-877-IDTHEFT (438-4338);</w:t>
      </w:r>
      <w:r w:rsidRPr="00254ADE">
        <w:rPr>
          <w:rFonts w:ascii="Times New Roman" w:hAnsi="Times New Roman"/>
        </w:rPr>
        <w:t xml:space="preserve"> or write to Consumer Response Center, Federal Trade Commission, 600 Pennsylvania Ave., N.W. Washington, D.C. 20580</w:t>
      </w:r>
      <w:r w:rsidRPr="005B5812">
        <w:rPr>
          <w:rFonts w:ascii="Times New Roman" w:hAnsi="Times New Roman"/>
        </w:rPr>
        <w:t xml:space="preserve">. </w:t>
      </w:r>
    </w:p>
    <w:p w14:paraId="1DCC3A52" w14:textId="77777777" w:rsidR="00233112" w:rsidRPr="005B5812" w:rsidRDefault="00233112" w:rsidP="00233112">
      <w:pPr>
        <w:jc w:val="both"/>
        <w:rPr>
          <w:rFonts w:ascii="Times New Roman" w:hAnsi="Times New Roman"/>
        </w:rPr>
      </w:pPr>
    </w:p>
    <w:p w14:paraId="2EBF502D" w14:textId="4A873F22" w:rsidR="005B5812" w:rsidRPr="006C0551" w:rsidRDefault="005B5812" w:rsidP="006C0551">
      <w:pPr>
        <w:keepLines/>
        <w:jc w:val="both"/>
        <w:rPr>
          <w:rFonts w:ascii="Times New Roman" w:eastAsia="MS Mincho" w:hAnsi="Times New Roman"/>
          <w:b/>
        </w:rPr>
      </w:pPr>
      <w:r w:rsidRPr="007144BF">
        <w:rPr>
          <w:rFonts w:ascii="Times New Roman" w:eastAsia="MS Mincho" w:hAnsi="Times New Roman"/>
          <w:b/>
          <w:bCs/>
        </w:rPr>
        <w:t>Iowa</w:t>
      </w:r>
      <w:r w:rsidRPr="006C0551">
        <w:rPr>
          <w:rFonts w:ascii="Times New Roman" w:eastAsia="MS Mincho" w:hAnsi="Times New Roman"/>
        </w:rPr>
        <w:t xml:space="preserve"> residents</w:t>
      </w:r>
      <w:r w:rsidRPr="006C0551">
        <w:rPr>
          <w:rFonts w:ascii="Times New Roman" w:eastAsia="MS Mincho" w:hAnsi="Times New Roman"/>
          <w:b/>
        </w:rPr>
        <w:t xml:space="preserve"> </w:t>
      </w:r>
      <w:r w:rsidRPr="006C0551">
        <w:rPr>
          <w:rFonts w:ascii="Times New Roman" w:eastAsia="MS Mincho" w:hAnsi="Times New Roman"/>
        </w:rPr>
        <w:t>may contact law enforcement or the Iowa Attorney General’s Office to report suspected incidents of identity theft. This office can be reached by visiting the website at www.iowaattorneygeneral.gov, calling (515) 281-5164 or requesting more information from the Office of the Attorney General, Hoover State Office Building, 1305 E. Walnut Street, Des Moines, IA 50319.</w:t>
      </w:r>
    </w:p>
    <w:p w14:paraId="799B270A" w14:textId="77777777" w:rsidR="005B5812" w:rsidRDefault="005B5812" w:rsidP="00233112">
      <w:pPr>
        <w:jc w:val="both"/>
        <w:rPr>
          <w:rFonts w:ascii="Times New Roman" w:hAnsi="Times New Roman"/>
          <w:b/>
          <w:bCs/>
        </w:rPr>
      </w:pPr>
    </w:p>
    <w:p w14:paraId="3EE62166" w14:textId="7C739800" w:rsidR="00233112" w:rsidRDefault="00233112" w:rsidP="00233112">
      <w:pPr>
        <w:jc w:val="both"/>
        <w:rPr>
          <w:rFonts w:ascii="Times New Roman" w:hAnsi="Times New Roman"/>
        </w:rPr>
      </w:pPr>
      <w:r w:rsidRPr="006C0551">
        <w:rPr>
          <w:rFonts w:ascii="Times New Roman" w:hAnsi="Times New Roman"/>
          <w:b/>
          <w:bCs/>
        </w:rPr>
        <w:t>North Carolina</w:t>
      </w:r>
      <w:r>
        <w:rPr>
          <w:rFonts w:ascii="Times New Roman" w:hAnsi="Times New Roman"/>
        </w:rPr>
        <w:t xml:space="preserve"> residents can learn more about preventing identity theft from the North Carolina Office of the Attorney General, by visiting their website at </w:t>
      </w:r>
      <w:r w:rsidRPr="00744F6C">
        <w:rPr>
          <w:rFonts w:ascii="Times New Roman" w:hAnsi="Times New Roman"/>
        </w:rPr>
        <w:t>https://ncdoj.gov/protecting-consumers/protecting-your-identity/</w:t>
      </w:r>
      <w:r>
        <w:rPr>
          <w:rFonts w:ascii="Times New Roman" w:hAnsi="Times New Roman"/>
        </w:rPr>
        <w:t>, calling 919-716-6000, or requesting more information from the North Carolina Attorney General’s Office, 9001 Mail Service, Raleigh, NC 27699-9001.</w:t>
      </w:r>
    </w:p>
    <w:p w14:paraId="1D9C1615" w14:textId="77777777" w:rsidR="00233112" w:rsidRDefault="00233112" w:rsidP="00233112">
      <w:pPr>
        <w:jc w:val="both"/>
        <w:rPr>
          <w:rFonts w:ascii="Times New Roman" w:hAnsi="Times New Roman"/>
        </w:rPr>
      </w:pPr>
    </w:p>
    <w:p w14:paraId="0807D6CF" w14:textId="0E144C12" w:rsidR="00233112" w:rsidRDefault="00233112" w:rsidP="00233112">
      <w:pPr>
        <w:pStyle w:val="BodyText"/>
        <w:spacing w:after="240"/>
        <w:jc w:val="both"/>
        <w:rPr>
          <w:rFonts w:cs="Times New Roman"/>
          <w:sz w:val="22"/>
          <w:szCs w:val="22"/>
        </w:rPr>
      </w:pPr>
      <w:r w:rsidRPr="006C0551">
        <w:rPr>
          <w:rFonts w:cs="Times New Roman"/>
          <w:b/>
          <w:bCs/>
          <w:sz w:val="22"/>
          <w:szCs w:val="22"/>
        </w:rPr>
        <w:t>Oregon</w:t>
      </w:r>
      <w:r>
        <w:rPr>
          <w:rFonts w:cs="Times New Roman"/>
          <w:sz w:val="22"/>
          <w:szCs w:val="22"/>
        </w:rPr>
        <w:t xml:space="preserve"> residents may learn helpful information about reporting suspected identity theft from the Oregon office of the Attorney General, by visiting their website at </w:t>
      </w:r>
      <w:r w:rsidRPr="00C931C1">
        <w:rPr>
          <w:rFonts w:cs="Times New Roman"/>
          <w:sz w:val="22"/>
          <w:szCs w:val="22"/>
        </w:rPr>
        <w:t>https://www.doj.state.or.us/consumer-protection/</w:t>
      </w:r>
      <w:r>
        <w:rPr>
          <w:rFonts w:cs="Times New Roman"/>
          <w:sz w:val="22"/>
          <w:szCs w:val="22"/>
        </w:rPr>
        <w:t xml:space="preserve"> or calling 877-877-9392.</w:t>
      </w:r>
    </w:p>
    <w:p w14:paraId="3BB708C2" w14:textId="77777777" w:rsidR="005B5812" w:rsidRPr="0024489A" w:rsidRDefault="005B5812" w:rsidP="00233112">
      <w:pPr>
        <w:pStyle w:val="BodyText"/>
        <w:spacing w:after="240"/>
        <w:jc w:val="both"/>
        <w:rPr>
          <w:rFonts w:cs="Times New Roman"/>
          <w:sz w:val="22"/>
          <w:szCs w:val="22"/>
        </w:rPr>
      </w:pPr>
    </w:p>
    <w:p w14:paraId="2FC87900" w14:textId="77777777" w:rsidR="00BF00C4" w:rsidRDefault="00BF00C4"/>
    <w:sectPr w:rsidR="00BF00C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CE3FC" w14:textId="77777777" w:rsidR="005276C9" w:rsidRDefault="005276C9">
      <w:r>
        <w:separator/>
      </w:r>
    </w:p>
  </w:endnote>
  <w:endnote w:type="continuationSeparator" w:id="0">
    <w:p w14:paraId="578F0BC4" w14:textId="77777777" w:rsidR="005276C9" w:rsidRDefault="0052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643520"/>
      <w:docPartObj>
        <w:docPartGallery w:val="Page Numbers (Bottom of Page)"/>
        <w:docPartUnique/>
      </w:docPartObj>
    </w:sdtPr>
    <w:sdtEndPr>
      <w:rPr>
        <w:rFonts w:ascii="Times New Roman" w:hAnsi="Times New Roman"/>
        <w:noProof/>
      </w:rPr>
    </w:sdtEndPr>
    <w:sdtContent>
      <w:p w14:paraId="23148799" w14:textId="77777777" w:rsidR="00EC766D" w:rsidRDefault="00A846DB" w:rsidP="00E17E86">
        <w:pPr>
          <w:pStyle w:val="Footer"/>
          <w:jc w:val="center"/>
        </w:pPr>
        <w:r w:rsidRPr="00744F6C">
          <w:rPr>
            <w:rFonts w:ascii="Times New Roman" w:hAnsi="Times New Roman"/>
          </w:rPr>
          <w:fldChar w:fldCharType="begin"/>
        </w:r>
        <w:r w:rsidRPr="00744F6C">
          <w:rPr>
            <w:rFonts w:ascii="Times New Roman" w:hAnsi="Times New Roman"/>
          </w:rPr>
          <w:instrText xml:space="preserve"> PAGE   \* MERGEFORMAT </w:instrText>
        </w:r>
        <w:r w:rsidRPr="00744F6C">
          <w:rPr>
            <w:rFonts w:ascii="Times New Roman" w:hAnsi="Times New Roman"/>
          </w:rPr>
          <w:fldChar w:fldCharType="separate"/>
        </w:r>
        <w:r>
          <w:rPr>
            <w:rFonts w:ascii="Times New Roman" w:hAnsi="Times New Roman"/>
            <w:noProof/>
          </w:rPr>
          <w:t>4</w:t>
        </w:r>
        <w:r w:rsidRPr="00744F6C">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3A157" w14:textId="77777777" w:rsidR="005276C9" w:rsidRDefault="005276C9">
      <w:r>
        <w:separator/>
      </w:r>
    </w:p>
  </w:footnote>
  <w:footnote w:type="continuationSeparator" w:id="0">
    <w:p w14:paraId="7A90246C" w14:textId="77777777" w:rsidR="005276C9" w:rsidRDefault="00527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04D73"/>
    <w:multiLevelType w:val="hybridMultilevel"/>
    <w:tmpl w:val="F820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D4686"/>
    <w:multiLevelType w:val="hybridMultilevel"/>
    <w:tmpl w:val="A5A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95EF5"/>
    <w:multiLevelType w:val="hybridMultilevel"/>
    <w:tmpl w:val="545E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15F0A"/>
    <w:multiLevelType w:val="hybridMultilevel"/>
    <w:tmpl w:val="7A7C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12"/>
    <w:rsid w:val="00067DFC"/>
    <w:rsid w:val="000809CE"/>
    <w:rsid w:val="000D0034"/>
    <w:rsid w:val="001446EA"/>
    <w:rsid w:val="0016344C"/>
    <w:rsid w:val="001853D4"/>
    <w:rsid w:val="00233112"/>
    <w:rsid w:val="00254ADE"/>
    <w:rsid w:val="00255243"/>
    <w:rsid w:val="003023FD"/>
    <w:rsid w:val="00327135"/>
    <w:rsid w:val="003A5918"/>
    <w:rsid w:val="003C5C60"/>
    <w:rsid w:val="003D2960"/>
    <w:rsid w:val="004027EF"/>
    <w:rsid w:val="004554EA"/>
    <w:rsid w:val="005276C9"/>
    <w:rsid w:val="005568BB"/>
    <w:rsid w:val="005708BE"/>
    <w:rsid w:val="005B5812"/>
    <w:rsid w:val="005C52E0"/>
    <w:rsid w:val="005D42B6"/>
    <w:rsid w:val="005E0DB8"/>
    <w:rsid w:val="00683107"/>
    <w:rsid w:val="006C0551"/>
    <w:rsid w:val="007144BF"/>
    <w:rsid w:val="007A5D04"/>
    <w:rsid w:val="007A7FD1"/>
    <w:rsid w:val="007C513F"/>
    <w:rsid w:val="007D2AEC"/>
    <w:rsid w:val="008A4293"/>
    <w:rsid w:val="009C148C"/>
    <w:rsid w:val="009C4C4E"/>
    <w:rsid w:val="009E085E"/>
    <w:rsid w:val="009F09FA"/>
    <w:rsid w:val="00A15B55"/>
    <w:rsid w:val="00A77357"/>
    <w:rsid w:val="00A846DB"/>
    <w:rsid w:val="00BD7CFF"/>
    <w:rsid w:val="00BF00C4"/>
    <w:rsid w:val="00C20F8F"/>
    <w:rsid w:val="00C651F8"/>
    <w:rsid w:val="00CB388E"/>
    <w:rsid w:val="00D01992"/>
    <w:rsid w:val="00DD639E"/>
    <w:rsid w:val="00EA6F01"/>
    <w:rsid w:val="00F10135"/>
    <w:rsid w:val="00F164C8"/>
    <w:rsid w:val="00F66500"/>
    <w:rsid w:val="00FC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0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11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112"/>
    <w:rPr>
      <w:color w:val="0563C1" w:themeColor="hyperlink"/>
      <w:u w:val="single"/>
    </w:rPr>
  </w:style>
  <w:style w:type="paragraph" w:styleId="Footer">
    <w:name w:val="footer"/>
    <w:basedOn w:val="Normal"/>
    <w:link w:val="FooterChar"/>
    <w:uiPriority w:val="99"/>
    <w:unhideWhenUsed/>
    <w:rsid w:val="00233112"/>
    <w:pPr>
      <w:tabs>
        <w:tab w:val="center" w:pos="4680"/>
        <w:tab w:val="right" w:pos="9360"/>
      </w:tabs>
    </w:pPr>
  </w:style>
  <w:style w:type="character" w:customStyle="1" w:styleId="FooterChar">
    <w:name w:val="Footer Char"/>
    <w:basedOn w:val="DefaultParagraphFont"/>
    <w:link w:val="Footer"/>
    <w:uiPriority w:val="99"/>
    <w:rsid w:val="00233112"/>
    <w:rPr>
      <w:rFonts w:ascii="Calibri" w:eastAsia="Calibri" w:hAnsi="Calibri" w:cs="Times New Roman"/>
    </w:rPr>
  </w:style>
  <w:style w:type="character" w:styleId="Strong">
    <w:name w:val="Strong"/>
    <w:basedOn w:val="DefaultParagraphFont"/>
    <w:uiPriority w:val="22"/>
    <w:qFormat/>
    <w:rsid w:val="00233112"/>
    <w:rPr>
      <w:b/>
      <w:bCs/>
    </w:rPr>
  </w:style>
  <w:style w:type="paragraph" w:styleId="BodyText">
    <w:name w:val="Body Text"/>
    <w:basedOn w:val="Normal"/>
    <w:link w:val="BodyTextChar"/>
    <w:qFormat/>
    <w:rsid w:val="00233112"/>
    <w:rPr>
      <w:rFonts w:ascii="Times New Roman" w:hAnsi="Times New Roman" w:cstheme="minorBidi"/>
      <w:sz w:val="24"/>
      <w:szCs w:val="24"/>
    </w:rPr>
  </w:style>
  <w:style w:type="character" w:customStyle="1" w:styleId="BodyTextChar">
    <w:name w:val="Body Text Char"/>
    <w:basedOn w:val="DefaultParagraphFont"/>
    <w:link w:val="BodyText"/>
    <w:rsid w:val="00233112"/>
    <w:rPr>
      <w:rFonts w:ascii="Times New Roman" w:eastAsia="Calibri" w:hAnsi="Times New Roman"/>
      <w:sz w:val="24"/>
      <w:szCs w:val="24"/>
    </w:rPr>
  </w:style>
  <w:style w:type="paragraph" w:styleId="ListParagraph">
    <w:name w:val="List Paragraph"/>
    <w:basedOn w:val="Normal"/>
    <w:uiPriority w:val="34"/>
    <w:qFormat/>
    <w:rsid w:val="00233112"/>
    <w:pPr>
      <w:ind w:left="720"/>
      <w:contextualSpacing/>
    </w:pPr>
  </w:style>
  <w:style w:type="paragraph" w:customStyle="1" w:styleId="ReturnAddress">
    <w:name w:val="Return Address"/>
    <w:basedOn w:val="Normal"/>
    <w:rsid w:val="00233112"/>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683107"/>
    <w:rPr>
      <w:sz w:val="16"/>
      <w:szCs w:val="16"/>
    </w:rPr>
  </w:style>
  <w:style w:type="paragraph" w:styleId="CommentText">
    <w:name w:val="annotation text"/>
    <w:basedOn w:val="Normal"/>
    <w:link w:val="CommentTextChar"/>
    <w:uiPriority w:val="99"/>
    <w:semiHidden/>
    <w:unhideWhenUsed/>
    <w:rsid w:val="00683107"/>
    <w:rPr>
      <w:sz w:val="20"/>
      <w:szCs w:val="20"/>
    </w:rPr>
  </w:style>
  <w:style w:type="character" w:customStyle="1" w:styleId="CommentTextChar">
    <w:name w:val="Comment Text Char"/>
    <w:basedOn w:val="DefaultParagraphFont"/>
    <w:link w:val="CommentText"/>
    <w:uiPriority w:val="99"/>
    <w:semiHidden/>
    <w:rsid w:val="0068310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3107"/>
    <w:rPr>
      <w:b/>
      <w:bCs/>
    </w:rPr>
  </w:style>
  <w:style w:type="character" w:customStyle="1" w:styleId="CommentSubjectChar">
    <w:name w:val="Comment Subject Char"/>
    <w:basedOn w:val="CommentTextChar"/>
    <w:link w:val="CommentSubject"/>
    <w:uiPriority w:val="99"/>
    <w:semiHidden/>
    <w:rsid w:val="00683107"/>
    <w:rPr>
      <w:rFonts w:ascii="Calibri" w:eastAsia="Calibri" w:hAnsi="Calibri" w:cs="Times New Roman"/>
      <w:b/>
      <w:bCs/>
      <w:sz w:val="20"/>
      <w:szCs w:val="20"/>
    </w:rPr>
  </w:style>
  <w:style w:type="paragraph" w:styleId="Header">
    <w:name w:val="header"/>
    <w:basedOn w:val="Normal"/>
    <w:link w:val="HeaderChar"/>
    <w:uiPriority w:val="99"/>
    <w:unhideWhenUsed/>
    <w:rsid w:val="00D01992"/>
    <w:pPr>
      <w:tabs>
        <w:tab w:val="center" w:pos="4680"/>
        <w:tab w:val="right" w:pos="9360"/>
      </w:tabs>
    </w:pPr>
  </w:style>
  <w:style w:type="character" w:customStyle="1" w:styleId="HeaderChar">
    <w:name w:val="Header Char"/>
    <w:basedOn w:val="DefaultParagraphFont"/>
    <w:link w:val="Header"/>
    <w:uiPriority w:val="99"/>
    <w:rsid w:val="00D01992"/>
    <w:rPr>
      <w:rFonts w:ascii="Calibri" w:eastAsia="Calibri" w:hAnsi="Calibri" w:cs="Times New Roman"/>
    </w:rPr>
  </w:style>
  <w:style w:type="character" w:styleId="UnresolvedMention">
    <w:name w:val="Unresolved Mention"/>
    <w:basedOn w:val="DefaultParagraphFont"/>
    <w:uiPriority w:val="99"/>
    <w:semiHidden/>
    <w:unhideWhenUsed/>
    <w:rsid w:val="005B5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10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ftc.gov/articles/how-recognize-and-avoid-phishing-sca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tc.gov/articles/pdf-0096-fair-credit-reporting-act.pdf" TargetMode="External"/><Relationship Id="rId5" Type="http://schemas.openxmlformats.org/officeDocument/2006/relationships/footnotes" Target="footnotes.xml"/><Relationship Id="rId10" Type="http://schemas.openxmlformats.org/officeDocument/2006/relationships/hyperlink" Target="http://www.ftc.gov/bcp/edu/pubs/consumer/idtheft/idt04.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2021-12-22T22:07:00Z</dcterms:created>
  <dcterms:modified xsi:type="dcterms:W3CDTF">2021-12-22T22:36:00Z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